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4F" w:rsidRPr="00EB18D8" w:rsidRDefault="00993A4F" w:rsidP="00993A4F">
      <w:pP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</w:pPr>
      <w:r w:rsidRPr="00EB18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Pr="00EB18D8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Установите соответствие между грамматическими ошибками и предложениями, в которых они допущены. Укажите номер предложения соответствующего описанной ошибке: </w:t>
      </w:r>
    </w:p>
    <w:p w:rsidR="00940857" w:rsidRPr="00EB18D8" w:rsidRDefault="001B7418" w:rsidP="0094085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1) </w:t>
      </w:r>
      <w:r w:rsidR="00940857" w:rsidRPr="00EB18D8">
        <w:rPr>
          <w:rStyle w:val="c0"/>
          <w:color w:val="000000"/>
          <w:sz w:val="28"/>
          <w:szCs w:val="28"/>
        </w:rPr>
        <w:t>неправильное построение предложения с деепричастным оборотом</w:t>
      </w:r>
      <w:r w:rsidR="00EB18D8" w:rsidRPr="00EB18D8">
        <w:rPr>
          <w:rStyle w:val="c0"/>
          <w:color w:val="000000"/>
          <w:sz w:val="28"/>
          <w:szCs w:val="28"/>
        </w:rPr>
        <w:t>.</w:t>
      </w:r>
    </w:p>
    <w:p w:rsidR="00EB18D8" w:rsidRPr="00EB18D8" w:rsidRDefault="00EB18D8" w:rsidP="0094085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40857" w:rsidRPr="00EB18D8" w:rsidRDefault="001B7418" w:rsidP="009408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2) </w:t>
      </w:r>
      <w:r w:rsidR="00940857" w:rsidRPr="00EB18D8">
        <w:rPr>
          <w:rStyle w:val="c0"/>
          <w:color w:val="000000"/>
          <w:sz w:val="28"/>
          <w:szCs w:val="28"/>
        </w:rPr>
        <w:t>нарушение в построении предложения с причастным оборотом</w:t>
      </w:r>
    </w:p>
    <w:p w:rsidR="00F21A98" w:rsidRDefault="00F21A98">
      <w:pPr>
        <w:rPr>
          <w:rFonts w:ascii="Times New Roman" w:hAnsi="Times New Roman" w:cs="Times New Roman"/>
          <w:sz w:val="28"/>
          <w:szCs w:val="28"/>
        </w:rPr>
      </w:pPr>
    </w:p>
    <w:p w:rsidR="001B7418" w:rsidRPr="00EB18D8" w:rsidRDefault="001B7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ПРЕДЛОЖЕНИЯ:</w:t>
      </w:r>
    </w:p>
    <w:p w:rsidR="00940857" w:rsidRPr="00EB18D8" w:rsidRDefault="009408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Новая эстетика, возникшая в творчестве художников русского авангарда, коренным образом изменила прежние «греко-римские» представления о художественной ценности искусства.</w:t>
      </w:r>
    </w:p>
    <w:p w:rsidR="00940857" w:rsidRPr="00EB18D8" w:rsidRDefault="009408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У зачитывавшихся людей в детстве русскими сказками, былинами дух захватывало от богатырских подвигов.</w:t>
      </w:r>
    </w:p>
    <w:p w:rsidR="00940857" w:rsidRPr="00EB18D8" w:rsidRDefault="009408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Обладая более высокой надёжностью, переносные приёмники потребляют гораздо меньше энергии.</w:t>
      </w:r>
    </w:p>
    <w:p w:rsidR="00940857" w:rsidRPr="00EB18D8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40857"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Большинство работ молодого учёного посвящено проблемам теоретической физики.</w:t>
      </w:r>
    </w:p>
    <w:p w:rsidR="00940857" w:rsidRPr="00EB18D8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40857"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Употребляя букву «ъ» на конце слов, </w:t>
      </w:r>
      <w:r w:rsid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отдавал</w:t>
      </w:r>
      <w:r w:rsidR="00751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bookmarkStart w:id="0" w:name="_GoBack"/>
      <w:bookmarkEnd w:id="0"/>
      <w:r w:rsid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дань</w:t>
      </w:r>
      <w:r w:rsidR="00940857" w:rsidRPr="00EB1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традиции</w:t>
      </w:r>
    </w:p>
    <w:p w:rsidR="00940857" w:rsidRDefault="00940857">
      <w:pPr>
        <w:rPr>
          <w:color w:val="000000"/>
          <w:shd w:val="clear" w:color="auto" w:fill="FFFFFF"/>
        </w:rPr>
      </w:pPr>
    </w:p>
    <w:p w:rsidR="00EB18D8" w:rsidRPr="001E6905" w:rsidRDefault="001B7418" w:rsidP="00EB18D8">
      <w:pP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EB18D8" w:rsidRPr="001E69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EB18D8" w:rsidRPr="001E6905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Установите соответствие между грамматическими ошибками и предложениями, в которых они допущены. Укажите номер предложения соответствующего описанной ошибке</w:t>
      </w:r>
      <w:r w:rsidR="00EB18D8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>:</w:t>
      </w:r>
      <w:r w:rsidR="00EB18D8" w:rsidRPr="001E6905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</w:rPr>
        <w:t xml:space="preserve"> </w:t>
      </w:r>
    </w:p>
    <w:p w:rsidR="00EB18D8" w:rsidRDefault="00EB18D8">
      <w:pPr>
        <w:rPr>
          <w:color w:val="000000"/>
          <w:shd w:val="clear" w:color="auto" w:fill="FFFFFF"/>
        </w:rPr>
      </w:pPr>
    </w:p>
    <w:p w:rsidR="00940857" w:rsidRPr="00A13A34" w:rsidRDefault="00940857" w:rsidP="009408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A34">
        <w:rPr>
          <w:rStyle w:val="c0"/>
          <w:color w:val="000000"/>
          <w:sz w:val="28"/>
          <w:szCs w:val="28"/>
        </w:rPr>
        <w:t>А) нарушение в построении предложения с причастным оборотом</w:t>
      </w:r>
    </w:p>
    <w:p w:rsidR="00940857" w:rsidRPr="00A13A34" w:rsidRDefault="00940857" w:rsidP="009408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A34">
        <w:rPr>
          <w:rStyle w:val="c0"/>
          <w:color w:val="000000"/>
          <w:sz w:val="28"/>
          <w:szCs w:val="28"/>
        </w:rPr>
        <w:t>Б) нарушение в построении предложения с деепричастным оборотом</w:t>
      </w:r>
    </w:p>
    <w:p w:rsidR="00940857" w:rsidRDefault="00940857"/>
    <w:p w:rsidR="00940857" w:rsidRPr="00A13A34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Монастырь стоял вдоль реки, на довольно высоком её берегу, отделявшей людей от города.</w:t>
      </w:r>
    </w:p>
    <w:p w:rsidR="00940857" w:rsidRPr="00A13A34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13A34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Отрываясь от книги, я как бы своими глазами видел сверкающие шлемы и мечи.</w:t>
      </w:r>
    </w:p>
    <w:p w:rsidR="00940857" w:rsidRPr="00A13A34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Читая роман Маргарет </w:t>
      </w:r>
      <w:proofErr w:type="spellStart"/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Мадзантини</w:t>
      </w:r>
      <w:proofErr w:type="spellEnd"/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«Рожденный дважды», я представляла улицы разгромленного войной </w:t>
      </w:r>
      <w:proofErr w:type="spellStart"/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Сараева</w:t>
      </w:r>
      <w:proofErr w:type="spellEnd"/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0857" w:rsidRPr="00A13A34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Описанные в книге подвиги и приключения взволновали меня необычайно.</w:t>
      </w:r>
    </w:p>
    <w:p w:rsidR="00940857" w:rsidRPr="00A13A34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</w:t>
      </w:r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Жители города проводят свой досуг в театрах и концертных залах, на стадионах и спортплощадках.</w:t>
      </w:r>
    </w:p>
    <w:p w:rsidR="00940857" w:rsidRPr="00A13A34" w:rsidRDefault="00EB18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940857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13A34" w:rsidRPr="00A13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Занимаясь определённым делом, оно начинает хорошо получаться.</w:t>
      </w:r>
    </w:p>
    <w:p w:rsidR="00940857" w:rsidRDefault="00940857">
      <w:pPr>
        <w:rPr>
          <w:color w:val="000000"/>
          <w:shd w:val="clear" w:color="auto" w:fill="FFFFFF"/>
        </w:rPr>
      </w:pPr>
    </w:p>
    <w:p w:rsidR="00940857" w:rsidRDefault="00940857"/>
    <w:sectPr w:rsidR="0094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07"/>
    <w:rsid w:val="000A43F7"/>
    <w:rsid w:val="001B7418"/>
    <w:rsid w:val="00751524"/>
    <w:rsid w:val="00846CFD"/>
    <w:rsid w:val="00880907"/>
    <w:rsid w:val="00894248"/>
    <w:rsid w:val="00940857"/>
    <w:rsid w:val="00993A4F"/>
    <w:rsid w:val="00A13A34"/>
    <w:rsid w:val="00EB18D8"/>
    <w:rsid w:val="00F2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0857"/>
  </w:style>
  <w:style w:type="table" w:styleId="a3">
    <w:name w:val="Table Grid"/>
    <w:basedOn w:val="a1"/>
    <w:uiPriority w:val="39"/>
    <w:rsid w:val="00EB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0857"/>
  </w:style>
  <w:style w:type="table" w:styleId="a3">
    <w:name w:val="Table Grid"/>
    <w:basedOn w:val="a1"/>
    <w:uiPriority w:val="39"/>
    <w:rsid w:val="00EB1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2020-12-01T00:00:00Z</dcterms:created>
  <dcterms:modified xsi:type="dcterms:W3CDTF">2020-12-01T00:00:00Z</dcterms:modified>
</cp:coreProperties>
</file>