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BA5A" w14:textId="4946FA78" w:rsidR="00A10726" w:rsidRDefault="00A10726" w:rsidP="00A10726">
      <w:pPr>
        <w:pStyle w:val="Default"/>
        <w:jc w:val="center"/>
        <w:outlineLvl w:val="0"/>
        <w:rPr>
          <w:i/>
          <w:strike/>
          <w:color w:val="auto"/>
          <w:sz w:val="22"/>
          <w:szCs w:val="22"/>
        </w:rPr>
      </w:pPr>
      <w:r w:rsidRPr="00A10726">
        <w:rPr>
          <w:i/>
          <w:strike/>
          <w:color w:val="auto"/>
          <w:sz w:val="22"/>
          <w:szCs w:val="22"/>
        </w:rPr>
        <w:t>Краткая инструкция: прочитать и удалить!</w:t>
      </w:r>
    </w:p>
    <w:p w14:paraId="4303A57C" w14:textId="77777777" w:rsidR="00CB44CB" w:rsidRPr="00A10726" w:rsidRDefault="00CB44CB" w:rsidP="00A10726">
      <w:pPr>
        <w:pStyle w:val="Default"/>
        <w:jc w:val="center"/>
        <w:outlineLvl w:val="0"/>
        <w:rPr>
          <w:i/>
          <w:strike/>
          <w:color w:val="auto"/>
          <w:sz w:val="22"/>
          <w:szCs w:val="22"/>
        </w:rPr>
      </w:pPr>
    </w:p>
    <w:p w14:paraId="4B3CF43A" w14:textId="45138558" w:rsidR="00081A35" w:rsidRPr="00A10726" w:rsidRDefault="00A10726" w:rsidP="00A10726">
      <w:pPr>
        <w:pStyle w:val="Default"/>
        <w:numPr>
          <w:ilvl w:val="0"/>
          <w:numId w:val="7"/>
        </w:numPr>
        <w:outlineLvl w:val="0"/>
        <w:rPr>
          <w:i/>
          <w:strike/>
          <w:color w:val="auto"/>
          <w:sz w:val="22"/>
          <w:szCs w:val="22"/>
        </w:rPr>
      </w:pPr>
      <w:r>
        <w:rPr>
          <w:i/>
          <w:strike/>
          <w:color w:val="auto"/>
          <w:sz w:val="22"/>
          <w:szCs w:val="22"/>
        </w:rPr>
        <w:t>Н</w:t>
      </w:r>
      <w:r w:rsidR="00DE2880" w:rsidRPr="00A10726">
        <w:rPr>
          <w:i/>
          <w:strike/>
          <w:color w:val="auto"/>
          <w:sz w:val="22"/>
          <w:szCs w:val="22"/>
        </w:rPr>
        <w:t xml:space="preserve">азвания </w:t>
      </w:r>
      <w:r w:rsidR="00705887" w:rsidRPr="00A10726">
        <w:rPr>
          <w:i/>
          <w:strike/>
          <w:color w:val="auto"/>
          <w:sz w:val="22"/>
          <w:szCs w:val="22"/>
        </w:rPr>
        <w:t xml:space="preserve">учебных курсов </w:t>
      </w:r>
      <w:r w:rsidR="00081A35" w:rsidRPr="00A10726">
        <w:rPr>
          <w:i/>
          <w:strike/>
          <w:color w:val="auto"/>
          <w:sz w:val="22"/>
          <w:szCs w:val="22"/>
        </w:rPr>
        <w:t xml:space="preserve">внеурочной деятельности </w:t>
      </w:r>
      <w:r w:rsidR="00705887" w:rsidRPr="00A10726">
        <w:rPr>
          <w:i/>
          <w:strike/>
          <w:color w:val="auto"/>
          <w:sz w:val="22"/>
          <w:szCs w:val="22"/>
        </w:rPr>
        <w:t xml:space="preserve">придумываем сами – они не регламентированы требованиями </w:t>
      </w:r>
      <w:r w:rsidR="00DE2880" w:rsidRPr="00A10726">
        <w:rPr>
          <w:i/>
          <w:strike/>
          <w:color w:val="auto"/>
          <w:sz w:val="22"/>
          <w:szCs w:val="22"/>
        </w:rPr>
        <w:t xml:space="preserve">ФГОС </w:t>
      </w:r>
      <w:r w:rsidR="0011065B" w:rsidRPr="00A10726">
        <w:rPr>
          <w:i/>
          <w:strike/>
          <w:color w:val="auto"/>
          <w:sz w:val="22"/>
          <w:szCs w:val="22"/>
        </w:rPr>
        <w:t>О</w:t>
      </w:r>
      <w:r w:rsidR="00DE2880" w:rsidRPr="00A10726">
        <w:rPr>
          <w:i/>
          <w:strike/>
          <w:color w:val="auto"/>
          <w:sz w:val="22"/>
          <w:szCs w:val="22"/>
        </w:rPr>
        <w:t>ОО</w:t>
      </w:r>
      <w:r w:rsidR="00081A35" w:rsidRPr="00A10726">
        <w:rPr>
          <w:i/>
          <w:strike/>
          <w:color w:val="auto"/>
          <w:sz w:val="22"/>
          <w:szCs w:val="22"/>
        </w:rPr>
        <w:t>!</w:t>
      </w:r>
      <w:r w:rsidR="00081A35" w:rsidRPr="00A10726">
        <w:rPr>
          <w:rStyle w:val="af4"/>
          <w:i/>
          <w:strike/>
          <w:color w:val="auto"/>
          <w:sz w:val="22"/>
          <w:szCs w:val="22"/>
        </w:rPr>
        <w:t xml:space="preserve"> </w:t>
      </w:r>
      <w:r w:rsidR="00081A35" w:rsidRPr="00A10726">
        <w:rPr>
          <w:rStyle w:val="af4"/>
          <w:i/>
          <w:strike/>
          <w:color w:val="auto"/>
          <w:sz w:val="22"/>
          <w:szCs w:val="22"/>
        </w:rPr>
        <w:footnoteReference w:id="1"/>
      </w:r>
      <w:r w:rsidR="00081A35" w:rsidRPr="00A10726">
        <w:rPr>
          <w:i/>
          <w:strike/>
          <w:color w:val="auto"/>
          <w:sz w:val="22"/>
          <w:szCs w:val="22"/>
        </w:rPr>
        <w:t xml:space="preserve"> </w:t>
      </w:r>
      <w:r w:rsidR="003D4D5E" w:rsidRPr="00270F5C">
        <w:rPr>
          <w:i/>
          <w:strike/>
          <w:color w:val="FF0000"/>
          <w:sz w:val="22"/>
          <w:szCs w:val="22"/>
        </w:rPr>
        <w:t>Также в новых ФГОС отсутствуют направления внеурочной деятельности.</w:t>
      </w:r>
    </w:p>
    <w:p w14:paraId="068DF02C" w14:textId="77777777" w:rsidR="00A10726" w:rsidRDefault="00081A35" w:rsidP="00A10726">
      <w:pPr>
        <w:pStyle w:val="Default"/>
        <w:numPr>
          <w:ilvl w:val="0"/>
          <w:numId w:val="7"/>
        </w:numPr>
        <w:outlineLvl w:val="0"/>
        <w:rPr>
          <w:i/>
          <w:strike/>
          <w:color w:val="auto"/>
          <w:sz w:val="22"/>
          <w:szCs w:val="22"/>
        </w:rPr>
      </w:pPr>
      <w:r w:rsidRPr="00A10726">
        <w:rPr>
          <w:i/>
          <w:strike/>
          <w:color w:val="auto"/>
          <w:sz w:val="22"/>
          <w:szCs w:val="22"/>
        </w:rPr>
        <w:t>Но требованиями ФГОС регламентирована форма внеурочной деятельности: не классно-урочная, то есть вам необходимо</w:t>
      </w:r>
    </w:p>
    <w:p w14:paraId="4FB8BA75" w14:textId="08B3A354" w:rsidR="00A10726" w:rsidRDefault="00081A35" w:rsidP="00A10726">
      <w:pPr>
        <w:pStyle w:val="Default"/>
        <w:numPr>
          <w:ilvl w:val="0"/>
          <w:numId w:val="8"/>
        </w:numPr>
        <w:outlineLvl w:val="0"/>
        <w:rPr>
          <w:i/>
          <w:strike/>
          <w:color w:val="auto"/>
          <w:sz w:val="22"/>
          <w:szCs w:val="22"/>
        </w:rPr>
      </w:pPr>
      <w:r w:rsidRPr="00A10726">
        <w:rPr>
          <w:i/>
          <w:strike/>
          <w:color w:val="auto"/>
          <w:sz w:val="22"/>
          <w:szCs w:val="22"/>
        </w:rPr>
        <w:t xml:space="preserve">в название </w:t>
      </w:r>
      <w:r w:rsidR="00A10726">
        <w:rPr>
          <w:i/>
          <w:strike/>
          <w:color w:val="auto"/>
          <w:sz w:val="22"/>
          <w:szCs w:val="22"/>
        </w:rPr>
        <w:t xml:space="preserve">РП </w:t>
      </w:r>
      <w:r w:rsidRPr="00A10726">
        <w:rPr>
          <w:i/>
          <w:strike/>
          <w:color w:val="auto"/>
          <w:sz w:val="22"/>
          <w:szCs w:val="22"/>
        </w:rPr>
        <w:t>УК ВД обязательно указывать форму</w:t>
      </w:r>
      <w:r w:rsidR="00A10726">
        <w:rPr>
          <w:i/>
          <w:strike/>
          <w:color w:val="auto"/>
          <w:sz w:val="22"/>
          <w:szCs w:val="22"/>
        </w:rPr>
        <w:t xml:space="preserve"> </w:t>
      </w:r>
      <w:r w:rsidR="00CB44CB" w:rsidRPr="00CB44CB">
        <w:rPr>
          <w:color w:val="FF0000"/>
          <w:sz w:val="22"/>
          <w:szCs w:val="22"/>
        </w:rPr>
        <w:t>(п. 32.1. ФГОС ООО: «Рабочие программы учебных курсов внеурочной деятельности также должны содержать указание на форму проведения занятий»)</w:t>
      </w:r>
      <w:r w:rsidR="00CB44CB">
        <w:rPr>
          <w:color w:val="FF0000"/>
          <w:sz w:val="22"/>
          <w:szCs w:val="22"/>
        </w:rPr>
        <w:t xml:space="preserve"> </w:t>
      </w:r>
      <w:r w:rsidR="00A10726">
        <w:rPr>
          <w:i/>
          <w:strike/>
          <w:color w:val="auto"/>
          <w:sz w:val="22"/>
          <w:szCs w:val="22"/>
        </w:rPr>
        <w:t xml:space="preserve">и </w:t>
      </w:r>
    </w:p>
    <w:p w14:paraId="0C40C3E6" w14:textId="1407885C" w:rsidR="00DE2880" w:rsidRDefault="00A10726" w:rsidP="00A10726">
      <w:pPr>
        <w:pStyle w:val="Default"/>
        <w:numPr>
          <w:ilvl w:val="0"/>
          <w:numId w:val="8"/>
        </w:numPr>
        <w:outlineLvl w:val="0"/>
        <w:rPr>
          <w:i/>
          <w:strike/>
          <w:color w:val="auto"/>
          <w:sz w:val="22"/>
          <w:szCs w:val="22"/>
        </w:rPr>
      </w:pPr>
      <w:r>
        <w:rPr>
          <w:i/>
          <w:strike/>
          <w:color w:val="auto"/>
          <w:sz w:val="22"/>
          <w:szCs w:val="22"/>
        </w:rPr>
        <w:t xml:space="preserve">в пункте «Содержание…» прописать формы проведения занятий списком к большим разделам. Так сделать лучше и хитрее, потому </w:t>
      </w:r>
      <w:proofErr w:type="gramStart"/>
      <w:r>
        <w:rPr>
          <w:i/>
          <w:strike/>
          <w:color w:val="auto"/>
          <w:sz w:val="22"/>
          <w:szCs w:val="22"/>
        </w:rPr>
        <w:t>что</w:t>
      </w:r>
      <w:proofErr w:type="gramEnd"/>
      <w:r>
        <w:rPr>
          <w:i/>
          <w:strike/>
          <w:color w:val="auto"/>
          <w:sz w:val="22"/>
          <w:szCs w:val="22"/>
        </w:rPr>
        <w:t xml:space="preserve"> </w:t>
      </w:r>
      <w:r w:rsidR="00CB44CB">
        <w:rPr>
          <w:i/>
          <w:strike/>
          <w:color w:val="auto"/>
          <w:sz w:val="22"/>
          <w:szCs w:val="22"/>
        </w:rPr>
        <w:t>если вы начнете прописывать формы занятий в пункте «Тематическое планирование…», с вас потребуют проверяющие прописать не классно-урочную форму каждого занятия внеурочной деятельности</w:t>
      </w:r>
      <w:r w:rsidR="00081A35" w:rsidRPr="00A10726">
        <w:rPr>
          <w:i/>
          <w:strike/>
          <w:color w:val="auto"/>
          <w:sz w:val="22"/>
          <w:szCs w:val="22"/>
        </w:rPr>
        <w:t>!</w:t>
      </w:r>
      <w:r w:rsidR="00DE2880" w:rsidRPr="00A10726">
        <w:rPr>
          <w:i/>
          <w:strike/>
          <w:color w:val="auto"/>
          <w:sz w:val="22"/>
          <w:szCs w:val="22"/>
        </w:rPr>
        <w:t>)</w:t>
      </w:r>
      <w:r w:rsidR="00CB44CB">
        <w:rPr>
          <w:i/>
          <w:strike/>
          <w:color w:val="auto"/>
          <w:sz w:val="22"/>
          <w:szCs w:val="22"/>
        </w:rPr>
        <w:t>.</w:t>
      </w:r>
    </w:p>
    <w:p w14:paraId="2798AE6A" w14:textId="28062BB5" w:rsidR="00AA52EB" w:rsidRDefault="00AA52EB" w:rsidP="00AA52EB">
      <w:pPr>
        <w:pStyle w:val="Default"/>
        <w:ind w:left="993"/>
        <w:outlineLvl w:val="0"/>
        <w:rPr>
          <w:i/>
          <w:strike/>
          <w:color w:val="auto"/>
          <w:sz w:val="22"/>
          <w:szCs w:val="22"/>
        </w:rPr>
      </w:pPr>
      <w:r>
        <w:rPr>
          <w:i/>
          <w:strike/>
          <w:color w:val="auto"/>
          <w:sz w:val="22"/>
          <w:szCs w:val="22"/>
        </w:rPr>
        <w:t xml:space="preserve">2.1. Если вы уже ранее годом прописали формулировки рабочей программы воспитания в пункте «Тематическое планирование …» рабочих программ, тогда оставьте </w:t>
      </w:r>
      <w:proofErr w:type="gramStart"/>
      <w:r>
        <w:rPr>
          <w:i/>
          <w:strike/>
          <w:color w:val="auto"/>
          <w:sz w:val="22"/>
          <w:szCs w:val="22"/>
        </w:rPr>
        <w:t>так ,</w:t>
      </w:r>
      <w:proofErr w:type="gramEnd"/>
      <w:r>
        <w:rPr>
          <w:i/>
          <w:strike/>
          <w:color w:val="auto"/>
          <w:sz w:val="22"/>
          <w:szCs w:val="22"/>
        </w:rPr>
        <w:t xml:space="preserve"> как у вас уже сделано и ничего не переделывайте. </w:t>
      </w:r>
    </w:p>
    <w:p w14:paraId="00070007" w14:textId="0968AD6A" w:rsidR="00AA52EB" w:rsidRPr="00A10726" w:rsidRDefault="00AA52EB" w:rsidP="00AA52EB">
      <w:pPr>
        <w:pStyle w:val="Default"/>
        <w:ind w:left="993"/>
        <w:outlineLvl w:val="0"/>
        <w:rPr>
          <w:i/>
          <w:strike/>
          <w:color w:val="auto"/>
          <w:sz w:val="22"/>
          <w:szCs w:val="22"/>
        </w:rPr>
      </w:pPr>
      <w:r>
        <w:rPr>
          <w:i/>
          <w:strike/>
          <w:color w:val="auto"/>
          <w:sz w:val="22"/>
          <w:szCs w:val="22"/>
        </w:rPr>
        <w:t>2.2. Если вы годом ранее не делали так, то можете схитрить и прописать все формулировки общим списком в пояснительной записке РП.</w:t>
      </w:r>
    </w:p>
    <w:p w14:paraId="5E92C35A" w14:textId="3BB9B325" w:rsidR="005960DC" w:rsidRPr="00A10726" w:rsidRDefault="00CB44CB" w:rsidP="00A10726">
      <w:pPr>
        <w:pStyle w:val="Default"/>
        <w:numPr>
          <w:ilvl w:val="0"/>
          <w:numId w:val="7"/>
        </w:numPr>
        <w:outlineLvl w:val="0"/>
        <w:rPr>
          <w:i/>
          <w:iCs/>
          <w:strike/>
          <w:color w:val="auto"/>
          <w:sz w:val="22"/>
          <w:szCs w:val="22"/>
        </w:rPr>
      </w:pPr>
      <w:r>
        <w:rPr>
          <w:i/>
          <w:strike/>
          <w:color w:val="auto"/>
          <w:sz w:val="22"/>
          <w:szCs w:val="22"/>
        </w:rPr>
        <w:t xml:space="preserve">Также </w:t>
      </w:r>
      <w:r w:rsidRPr="00A10726">
        <w:rPr>
          <w:i/>
          <w:strike/>
          <w:color w:val="auto"/>
          <w:sz w:val="22"/>
          <w:szCs w:val="22"/>
        </w:rPr>
        <w:t>требованиями ФГОС регламентирован</w:t>
      </w:r>
      <w:r>
        <w:rPr>
          <w:i/>
          <w:strike/>
          <w:color w:val="auto"/>
          <w:sz w:val="22"/>
          <w:szCs w:val="22"/>
        </w:rPr>
        <w:t xml:space="preserve">о указать учет </w:t>
      </w:r>
      <w:r w:rsidRPr="00CB44CB">
        <w:rPr>
          <w:i/>
          <w:strike/>
          <w:color w:val="auto"/>
          <w:sz w:val="22"/>
          <w:szCs w:val="22"/>
        </w:rPr>
        <w:t>рабочей программы воспитания</w:t>
      </w:r>
      <w:r>
        <w:rPr>
          <w:i/>
          <w:strike/>
          <w:color w:val="auto"/>
          <w:sz w:val="22"/>
          <w:szCs w:val="22"/>
        </w:rPr>
        <w:t xml:space="preserve"> </w:t>
      </w:r>
      <w:r w:rsidRPr="00CB44CB">
        <w:rPr>
          <w:color w:val="FF0000"/>
          <w:sz w:val="22"/>
          <w:szCs w:val="22"/>
        </w:rPr>
        <w:t>(п. 32.1 ФГОС ООО «Рабочие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воспитания»)</w:t>
      </w:r>
      <w:r w:rsidRPr="00A10726">
        <w:rPr>
          <w:i/>
          <w:strike/>
          <w:color w:val="auto"/>
          <w:sz w:val="22"/>
          <w:szCs w:val="22"/>
        </w:rPr>
        <w:t xml:space="preserve"> </w:t>
      </w:r>
      <w:r w:rsidR="005960DC" w:rsidRPr="00A10726">
        <w:rPr>
          <w:i/>
          <w:iCs/>
          <w:strike/>
          <w:color w:val="auto"/>
          <w:sz w:val="22"/>
          <w:szCs w:val="22"/>
        </w:rPr>
        <w:t xml:space="preserve">Прочитать и удалить этот текст после прочтения.    </w:t>
      </w:r>
    </w:p>
    <w:p w14:paraId="51CE7119" w14:textId="4AEBBD6B" w:rsidR="00A10726" w:rsidRDefault="00A10726" w:rsidP="00A10726">
      <w:pPr>
        <w:pStyle w:val="Default"/>
        <w:jc w:val="center"/>
        <w:outlineLvl w:val="0"/>
        <w:rPr>
          <w:color w:val="FF0000"/>
        </w:rPr>
      </w:pPr>
    </w:p>
    <w:p w14:paraId="36262830" w14:textId="5E1A6396" w:rsidR="00B1293D" w:rsidRDefault="00B1293D" w:rsidP="00B1293D">
      <w:pPr>
        <w:pStyle w:val="Default"/>
        <w:jc w:val="center"/>
        <w:outlineLvl w:val="0"/>
        <w:rPr>
          <w:color w:val="FF0000"/>
        </w:rPr>
      </w:pPr>
    </w:p>
    <w:p w14:paraId="4BA7A27F" w14:textId="77777777" w:rsidR="003F023D" w:rsidRDefault="003F023D" w:rsidP="003F023D">
      <w:pPr>
        <w:pStyle w:val="Default"/>
        <w:jc w:val="center"/>
        <w:outlineLvl w:val="0"/>
        <w:rPr>
          <w:color w:val="FF0000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3F023D" w:rsidRPr="00435CDE" w14:paraId="667E9B6B" w14:textId="77777777" w:rsidTr="00592262">
        <w:tc>
          <w:tcPr>
            <w:tcW w:w="10348" w:type="dxa"/>
            <w:gridSpan w:val="2"/>
          </w:tcPr>
          <w:p w14:paraId="47D41430" w14:textId="77777777" w:rsidR="00447E1F" w:rsidRPr="00435CDE" w:rsidRDefault="00447E1F" w:rsidP="00447E1F">
            <w:pPr>
              <w:pStyle w:val="Default"/>
              <w:jc w:val="center"/>
              <w:outlineLvl w:val="0"/>
              <w:rPr>
                <w:b/>
                <w:bCs/>
                <w:color w:val="auto"/>
              </w:rPr>
            </w:pPr>
            <w:r w:rsidRPr="00435CDE">
              <w:rPr>
                <w:b/>
                <w:bCs/>
                <w:color w:val="auto"/>
              </w:rPr>
              <w:t>Рабочая программа учебного курса внеурочной деятельности:</w:t>
            </w:r>
          </w:p>
          <w:p w14:paraId="2E173D85" w14:textId="77777777" w:rsidR="00447E1F" w:rsidRDefault="00447E1F" w:rsidP="00447E1F">
            <w:pPr>
              <w:pStyle w:val="Default"/>
              <w:jc w:val="center"/>
              <w:outlineLvl w:val="0"/>
              <w:rPr>
                <w:i/>
                <w:iCs/>
                <w:color w:val="auto"/>
              </w:rPr>
            </w:pPr>
            <w:r w:rsidRPr="00435CDE">
              <w:rPr>
                <w:b/>
                <w:bCs/>
                <w:color w:val="auto"/>
              </w:rPr>
              <w:t xml:space="preserve">Главное помните: </w:t>
            </w:r>
            <w:proofErr w:type="gramStart"/>
            <w:r w:rsidRPr="00435CDE">
              <w:rPr>
                <w:i/>
                <w:iCs/>
                <w:color w:val="auto"/>
              </w:rPr>
              <w:t>по требованиями</w:t>
            </w:r>
            <w:proofErr w:type="gramEnd"/>
            <w:r w:rsidRPr="00435CDE">
              <w:rPr>
                <w:i/>
                <w:iCs/>
                <w:color w:val="auto"/>
              </w:rPr>
              <w:t xml:space="preserve"> ФГОС регламентирована форма внеурочной деятельности: не классно-урочная, то есть вам необходимо в название РП УК ВД обязательно указывать форму (п. 31.1. ФГОС НОО: «Рабочие программы учебных курсов внеурочной деятельности также должны содержать указание на форму проведения занятий»)</w:t>
            </w:r>
            <w:r>
              <w:rPr>
                <w:i/>
                <w:iCs/>
                <w:color w:val="auto"/>
              </w:rPr>
              <w:t>.</w:t>
            </w:r>
          </w:p>
          <w:p w14:paraId="3AF1BA23" w14:textId="4C9FE71D" w:rsidR="003F023D" w:rsidRPr="00435CDE" w:rsidRDefault="00447E1F" w:rsidP="00447E1F">
            <w:pPr>
              <w:pStyle w:val="Default"/>
              <w:jc w:val="center"/>
              <w:outlineLvl w:val="0"/>
              <w:rPr>
                <w:b/>
                <w:bCs/>
                <w:color w:val="auto"/>
              </w:rPr>
            </w:pPr>
            <w:r>
              <w:rPr>
                <w:b/>
                <w:bCs/>
                <w:i/>
                <w:iCs/>
                <w:color w:val="00B0F0"/>
              </w:rPr>
              <w:t>Ниже приведены возможные формы и названия учебных курсов внеурочной деятельности – можете использовать их в качестве подсказки.</w:t>
            </w:r>
          </w:p>
        </w:tc>
      </w:tr>
      <w:tr w:rsidR="003F023D" w:rsidRPr="00513856" w14:paraId="288276C5" w14:textId="77777777" w:rsidTr="00592262">
        <w:tc>
          <w:tcPr>
            <w:tcW w:w="5245" w:type="dxa"/>
          </w:tcPr>
          <w:p w14:paraId="221D3562" w14:textId="5B583764" w:rsidR="003F023D" w:rsidRPr="003446C1" w:rsidRDefault="00447E1F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 xml:space="preserve">ФОРМЫ: </w:t>
            </w:r>
            <w:r w:rsidR="003F023D" w:rsidRPr="003446C1">
              <w:rPr>
                <w:color w:val="00B0F0"/>
                <w:sz w:val="20"/>
                <w:szCs w:val="20"/>
              </w:rPr>
              <w:t>Спортивная секция</w:t>
            </w:r>
          </w:p>
          <w:p w14:paraId="5595BE73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Спортивный клуб</w:t>
            </w:r>
          </w:p>
          <w:p w14:paraId="6CB8376A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Коллективные творческие дела</w:t>
            </w:r>
          </w:p>
          <w:p w14:paraId="7232BE16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Тимуровское движение</w:t>
            </w:r>
          </w:p>
          <w:p w14:paraId="1FB35771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Трудовые десанты</w:t>
            </w:r>
          </w:p>
          <w:p w14:paraId="3E2E50DC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Школьные научные общества</w:t>
            </w:r>
          </w:p>
          <w:p w14:paraId="11E0D45A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Факультативы                        Десант</w:t>
            </w:r>
          </w:p>
          <w:p w14:paraId="793F3EA8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Кружок                                   Студия</w:t>
            </w:r>
          </w:p>
          <w:p w14:paraId="0A53BB8E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Секция                                    Клуб</w:t>
            </w:r>
          </w:p>
          <w:p w14:paraId="494EE843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Объединение                         Факультатив</w:t>
            </w:r>
          </w:p>
          <w:p w14:paraId="73313C96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Научное общество                Конференция</w:t>
            </w:r>
          </w:p>
          <w:p w14:paraId="42EE3610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Слет                                        Игра</w:t>
            </w:r>
          </w:p>
          <w:p w14:paraId="479CC91F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Соревнование                        Турнир</w:t>
            </w:r>
          </w:p>
          <w:p w14:paraId="64DC84C6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Встреча                                  Концерт</w:t>
            </w:r>
          </w:p>
          <w:p w14:paraId="7ADE89F3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Спектакль                              Практика</w:t>
            </w:r>
          </w:p>
          <w:p w14:paraId="465F304E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Экскурсия                              Культпоход</w:t>
            </w:r>
          </w:p>
          <w:p w14:paraId="4CCCF215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Туристический поход           Субботник</w:t>
            </w:r>
          </w:p>
          <w:p w14:paraId="6D6FEFFC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A568703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"РОСТ: развитие, общение, самооценка, творчество"</w:t>
            </w:r>
          </w:p>
          <w:p w14:paraId="648670A7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«Моя малая родина»</w:t>
            </w:r>
          </w:p>
          <w:p w14:paraId="149CAC88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 xml:space="preserve">«Образовательный туризм» </w:t>
            </w:r>
          </w:p>
          <w:p w14:paraId="5993AC87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 xml:space="preserve">«Сообщество «Общение без проблем»» </w:t>
            </w:r>
          </w:p>
          <w:p w14:paraId="114EB00E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«Вектор успеха»</w:t>
            </w:r>
          </w:p>
          <w:p w14:paraId="12C4C9FA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«Языки на карте мира»</w:t>
            </w:r>
          </w:p>
          <w:p w14:paraId="22853AD6" w14:textId="77777777" w:rsidR="003F023D" w:rsidRPr="003446C1" w:rsidRDefault="003F023D" w:rsidP="00592262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Азбука пешехода</w:t>
            </w:r>
          </w:p>
          <w:p w14:paraId="6C2EF45D" w14:textId="77777777" w:rsidR="003F023D" w:rsidRPr="003446C1" w:rsidRDefault="003F023D" w:rsidP="00592262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Грамотей</w:t>
            </w:r>
          </w:p>
          <w:p w14:paraId="60617EB5" w14:textId="77777777" w:rsidR="003F023D" w:rsidRPr="003446C1" w:rsidRDefault="003F023D" w:rsidP="00592262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Дорогою добра (4 класс)</w:t>
            </w:r>
          </w:p>
          <w:p w14:paraId="1746C763" w14:textId="77777777" w:rsidR="003F023D" w:rsidRPr="003446C1" w:rsidRDefault="003F023D" w:rsidP="00592262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3D моделирование в начальной школе</w:t>
            </w:r>
          </w:p>
          <w:p w14:paraId="115BEE72" w14:textId="77777777" w:rsidR="003F023D" w:rsidRPr="003446C1" w:rsidRDefault="003F023D" w:rsidP="00592262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Обучение игре на русских народных инструментах</w:t>
            </w:r>
          </w:p>
          <w:p w14:paraId="0ED737DA" w14:textId="77777777" w:rsidR="003F023D" w:rsidRPr="003446C1" w:rsidRDefault="003F023D" w:rsidP="00592262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Вокал</w:t>
            </w:r>
          </w:p>
          <w:p w14:paraId="71864EA7" w14:textId="77777777" w:rsidR="003F023D" w:rsidRPr="003446C1" w:rsidRDefault="003F023D" w:rsidP="00592262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Шашки. Шахматы</w:t>
            </w:r>
          </w:p>
          <w:p w14:paraId="4884602B" w14:textId="77777777" w:rsidR="003F023D" w:rsidRPr="003446C1" w:rsidRDefault="003F023D" w:rsidP="00592262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Русский фольклор</w:t>
            </w:r>
          </w:p>
          <w:p w14:paraId="196A2312" w14:textId="77777777" w:rsidR="003F023D" w:rsidRPr="003446C1" w:rsidRDefault="003F023D" w:rsidP="00592262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Основы хореографии, социальный танец</w:t>
            </w:r>
          </w:p>
          <w:p w14:paraId="17D02E07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</w:p>
        </w:tc>
      </w:tr>
      <w:tr w:rsidR="003F023D" w:rsidRPr="00513856" w14:paraId="1A7CFECE" w14:textId="77777777" w:rsidTr="00592262">
        <w:tc>
          <w:tcPr>
            <w:tcW w:w="5245" w:type="dxa"/>
          </w:tcPr>
          <w:p w14:paraId="30132E32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«Я в мире, мир во мне»</w:t>
            </w:r>
          </w:p>
          <w:p w14:paraId="6AE00AB4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«Мир вокруг нас»</w:t>
            </w:r>
          </w:p>
          <w:p w14:paraId="300793BA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«Мастерская праздника»</w:t>
            </w:r>
          </w:p>
          <w:p w14:paraId="2DBB159F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«Книголюбы»</w:t>
            </w:r>
          </w:p>
          <w:p w14:paraId="7D394070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«Радиоклуб Перемена»</w:t>
            </w:r>
          </w:p>
          <w:p w14:paraId="1869F410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«Перекрёсток»</w:t>
            </w:r>
          </w:p>
          <w:p w14:paraId="33C4C887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lastRenderedPageBreak/>
              <w:t>«Основы рукоделия», 2Конструирование и моделирование из декоративного материала», «Мир художника», «Основы дизайна интерьера»</w:t>
            </w:r>
          </w:p>
          <w:p w14:paraId="1F4DBE28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«Основы проектной и исследовательской деятельности»</w:t>
            </w:r>
          </w:p>
          <w:p w14:paraId="0484D994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«Ансамбль ФА»</w:t>
            </w:r>
          </w:p>
          <w:p w14:paraId="779BBC75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«Маленький театр»</w:t>
            </w:r>
          </w:p>
          <w:p w14:paraId="2C99CF76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Эколого-биологический клуб</w:t>
            </w:r>
          </w:p>
          <w:p w14:paraId="23B8BE8E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1731B84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lastRenderedPageBreak/>
              <w:t>Команда КВН «Ералаш»</w:t>
            </w:r>
          </w:p>
          <w:p w14:paraId="37F346D5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«Языки на карте мира»</w:t>
            </w:r>
          </w:p>
          <w:p w14:paraId="0AF135D8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«Жизнь замечательных людей»</w:t>
            </w:r>
          </w:p>
          <w:p w14:paraId="62AB63F4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 xml:space="preserve">«Литературный калейдоскоп» </w:t>
            </w:r>
          </w:p>
          <w:p w14:paraId="6426623A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«Клуб путешественников»</w:t>
            </w:r>
            <w:r w:rsidRPr="003446C1">
              <w:rPr>
                <w:color w:val="00B0F0"/>
                <w:sz w:val="20"/>
                <w:szCs w:val="20"/>
              </w:rPr>
              <w:cr/>
              <w:t xml:space="preserve">«Информационная безопасность», модуль "Цифровая </w:t>
            </w:r>
            <w:r w:rsidRPr="003446C1">
              <w:rPr>
                <w:color w:val="00B0F0"/>
                <w:sz w:val="20"/>
                <w:szCs w:val="20"/>
              </w:rPr>
              <w:lastRenderedPageBreak/>
              <w:t>гигиена"</w:t>
            </w:r>
          </w:p>
          <w:p w14:paraId="2F933C10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Клуб «Школьная газета на иностранном языке»</w:t>
            </w:r>
          </w:p>
          <w:p w14:paraId="3E74085B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Волонтерский клуб «Мы – вожатые»</w:t>
            </w:r>
            <w:r w:rsidRPr="003446C1">
              <w:rPr>
                <w:color w:val="00B0F0"/>
                <w:sz w:val="20"/>
                <w:szCs w:val="20"/>
              </w:rPr>
              <w:cr/>
              <w:t>Школьный пресс-центр</w:t>
            </w:r>
          </w:p>
          <w:p w14:paraId="04715D09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«Кружок «Юные волонтеры»»</w:t>
            </w:r>
          </w:p>
          <w:p w14:paraId="0C0ACACF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Хоровая студия «С песней по жизни» (средний хор)</w:t>
            </w:r>
          </w:p>
          <w:p w14:paraId="151324F1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«Клуб «Юный экскурсовод»»</w:t>
            </w:r>
          </w:p>
        </w:tc>
      </w:tr>
      <w:tr w:rsidR="003F023D" w:rsidRPr="00513856" w14:paraId="56590860" w14:textId="77777777" w:rsidTr="00592262">
        <w:tc>
          <w:tcPr>
            <w:tcW w:w="5245" w:type="dxa"/>
          </w:tcPr>
          <w:p w14:paraId="4847E2BA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lastRenderedPageBreak/>
              <w:t>«Спортивный клуб «Игровые виды спорта»», «Спортивный клуб «Здоровье в движении»», «Секция «Спортивная аэробика»», «Спортивный клуб «Футбол»», «Спортивный клуб «ОФП»», «Спортивный клуб «Я выбираю ГТО»»</w:t>
            </w:r>
          </w:p>
        </w:tc>
        <w:tc>
          <w:tcPr>
            <w:tcW w:w="5103" w:type="dxa"/>
          </w:tcPr>
          <w:p w14:paraId="08D1D4C3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«Клуб «Бюро добрых дел»», «Клуб «Школа добрых дел»», «Клуб «Капельки доброты»», «Клуб «Всё, что тебя касается»», «Экология души»</w:t>
            </w:r>
          </w:p>
          <w:p w14:paraId="74DBF27C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</w:p>
          <w:p w14:paraId="34F28159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 xml:space="preserve">ФОРМУ ДОПИШИТЕ САМИ к каждому названию </w:t>
            </w:r>
            <w:proofErr w:type="spellStart"/>
            <w:r w:rsidRPr="003446C1">
              <w:rPr>
                <w:color w:val="00B0F0"/>
                <w:sz w:val="20"/>
                <w:szCs w:val="20"/>
              </w:rPr>
              <w:t>внеурочки</w:t>
            </w:r>
            <w:proofErr w:type="spellEnd"/>
            <w:r w:rsidRPr="003446C1">
              <w:rPr>
                <w:color w:val="00B0F0"/>
                <w:sz w:val="20"/>
                <w:szCs w:val="20"/>
              </w:rPr>
              <w:t>: «Будем дружить!» (для учащихся 1–4-х классов), «Мы вместе» (для учащихся 5–7-х классов), «Взгляд в будущее» (для учащихся 8–9-х классов) и «Шаг в будущее» (для учащихся 10–11-х классов</w:t>
            </w:r>
            <w:proofErr w:type="gramStart"/>
            <w:r w:rsidRPr="003446C1">
              <w:rPr>
                <w:color w:val="00B0F0"/>
                <w:sz w:val="20"/>
                <w:szCs w:val="20"/>
              </w:rPr>
              <w:t>) .</w:t>
            </w:r>
            <w:proofErr w:type="gramEnd"/>
          </w:p>
        </w:tc>
      </w:tr>
      <w:tr w:rsidR="003F023D" w:rsidRPr="00513856" w14:paraId="303BBA09" w14:textId="77777777" w:rsidTr="00592262">
        <w:tc>
          <w:tcPr>
            <w:tcW w:w="5245" w:type="dxa"/>
          </w:tcPr>
          <w:p w14:paraId="30A32AEF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 xml:space="preserve">«Музей боевой славы», «Военно-спортивный музей», </w:t>
            </w:r>
          </w:p>
          <w:p w14:paraId="7EB2E76A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 xml:space="preserve">«Дружина юных пожарных» </w:t>
            </w:r>
          </w:p>
          <w:p w14:paraId="3064D07C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«Юные инспектора дорожного движения</w:t>
            </w:r>
          </w:p>
          <w:p w14:paraId="269EEC01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proofErr w:type="spellStart"/>
            <w:r w:rsidRPr="003446C1">
              <w:rPr>
                <w:color w:val="00B0F0"/>
                <w:sz w:val="20"/>
                <w:szCs w:val="20"/>
              </w:rPr>
              <w:t>Юнармия</w:t>
            </w:r>
            <w:proofErr w:type="spellEnd"/>
          </w:p>
          <w:p w14:paraId="39D0BCBA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РДШ</w:t>
            </w:r>
          </w:p>
          <w:p w14:paraId="17E507A9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Сообщество «Дружина юных пожарных»</w:t>
            </w:r>
          </w:p>
        </w:tc>
        <w:tc>
          <w:tcPr>
            <w:tcW w:w="5103" w:type="dxa"/>
          </w:tcPr>
          <w:p w14:paraId="48639AF0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>«Творческая студия «Праздники, традиции и ремесла народов России», «Творческая студия «Художественная мастерская»», «Мастерская «Сделай сам»», «Творческое объединение «Конструирование и моделирование из декоративного материала»», «Мир художника», «Основы дизайна интерьера»</w:t>
            </w:r>
          </w:p>
        </w:tc>
      </w:tr>
      <w:tr w:rsidR="003F023D" w:rsidRPr="00513856" w14:paraId="47F4357D" w14:textId="77777777" w:rsidTr="00592262">
        <w:trPr>
          <w:trHeight w:val="460"/>
        </w:trPr>
        <w:tc>
          <w:tcPr>
            <w:tcW w:w="10348" w:type="dxa"/>
            <w:gridSpan w:val="2"/>
          </w:tcPr>
          <w:p w14:paraId="7E5CC4BB" w14:textId="77777777" w:rsidR="003F023D" w:rsidRPr="003446C1" w:rsidRDefault="003F023D" w:rsidP="0059226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3446C1">
              <w:rPr>
                <w:color w:val="00B0F0"/>
                <w:sz w:val="20"/>
                <w:szCs w:val="20"/>
              </w:rPr>
              <w:t xml:space="preserve">Участие в мероприятиях гимназии в областной Лиги КВН </w:t>
            </w:r>
          </w:p>
        </w:tc>
      </w:tr>
    </w:tbl>
    <w:p w14:paraId="53EE37CF" w14:textId="74DFF456" w:rsidR="00CA2FBA" w:rsidRDefault="00CA2FBA" w:rsidP="00A10726">
      <w:pPr>
        <w:pStyle w:val="Default"/>
        <w:jc w:val="center"/>
        <w:outlineLvl w:val="0"/>
        <w:rPr>
          <w:color w:val="FF0000"/>
        </w:rPr>
      </w:pPr>
    </w:p>
    <w:p w14:paraId="4EAD75E9" w14:textId="77777777" w:rsidR="00CA2FBA" w:rsidRDefault="00CA2FBA" w:rsidP="00A10726">
      <w:pPr>
        <w:pStyle w:val="Default"/>
        <w:jc w:val="center"/>
        <w:outlineLvl w:val="0"/>
        <w:rPr>
          <w:color w:val="FF0000"/>
        </w:rPr>
      </w:pPr>
    </w:p>
    <w:p w14:paraId="32E65491" w14:textId="77777777" w:rsidR="00CB44CB" w:rsidRPr="00A10726" w:rsidRDefault="00CB44CB" w:rsidP="00A10726">
      <w:pPr>
        <w:pStyle w:val="Default"/>
        <w:jc w:val="center"/>
        <w:outlineLvl w:val="0"/>
        <w:rPr>
          <w:color w:val="FF0000"/>
        </w:rPr>
      </w:pPr>
    </w:p>
    <w:p w14:paraId="24FAF73E" w14:textId="492CF3B2" w:rsidR="00CB44CB" w:rsidRPr="00A10726" w:rsidRDefault="002A0733" w:rsidP="00CB44CB">
      <w:pPr>
        <w:pStyle w:val="Default"/>
        <w:jc w:val="center"/>
        <w:outlineLvl w:val="0"/>
        <w:rPr>
          <w:iCs/>
          <w:caps/>
          <w:color w:val="FF0000"/>
          <w:sz w:val="22"/>
          <w:szCs w:val="32"/>
        </w:rPr>
      </w:pPr>
      <w:r>
        <w:rPr>
          <w:iCs/>
          <w:caps/>
          <w:color w:val="FF0000"/>
          <w:sz w:val="22"/>
          <w:szCs w:val="32"/>
        </w:rPr>
        <w:t>ПРОЕКТ</w:t>
      </w:r>
      <w:r w:rsidR="00CB44CB" w:rsidRPr="00A10726">
        <w:rPr>
          <w:iCs/>
          <w:caps/>
          <w:color w:val="FF0000"/>
          <w:sz w:val="22"/>
          <w:szCs w:val="32"/>
        </w:rPr>
        <w:t xml:space="preserve"> рабочей программы для любого учебного курса внеурочной деятельности (далее – РП УК ВД) в соответствии с требованиями ФГОС ООО</w:t>
      </w:r>
    </w:p>
    <w:p w14:paraId="76CAE555" w14:textId="45FACC14" w:rsidR="005960DC" w:rsidRPr="00D150D1" w:rsidRDefault="00D150D1" w:rsidP="00A10726">
      <w:pPr>
        <w:pStyle w:val="Default"/>
        <w:jc w:val="center"/>
        <w:outlineLvl w:val="0"/>
        <w:rPr>
          <w:color w:val="auto"/>
        </w:rPr>
      </w:pPr>
      <w:bookmarkStart w:id="0" w:name="_Hlk109259544"/>
      <w:r w:rsidRPr="00D150D1">
        <w:rPr>
          <w:strike/>
          <w:color w:val="FF0000"/>
        </w:rPr>
        <w:t>ВЕС</w:t>
      </w:r>
      <w:r w:rsidR="002A0733">
        <w:rPr>
          <w:strike/>
          <w:color w:val="FF0000"/>
        </w:rPr>
        <w:t>Ь</w:t>
      </w:r>
      <w:r w:rsidRPr="00D150D1">
        <w:rPr>
          <w:strike/>
          <w:color w:val="FF0000"/>
        </w:rPr>
        <w:t xml:space="preserve"> текст, написанный выше, после прочтения удалить</w:t>
      </w:r>
      <w:bookmarkEnd w:id="0"/>
      <w:r>
        <w:rPr>
          <w:color w:val="auto"/>
        </w:rPr>
        <w:t>.</w:t>
      </w:r>
    </w:p>
    <w:p w14:paraId="2D35F713" w14:textId="34C724D7" w:rsidR="00CA2FBA" w:rsidRDefault="00CA2FBA" w:rsidP="00F20165">
      <w:pPr>
        <w:pStyle w:val="Default"/>
        <w:jc w:val="center"/>
        <w:outlineLvl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14:paraId="04D9AA13" w14:textId="69375EE7" w:rsidR="00F20165" w:rsidRPr="00334692" w:rsidRDefault="00F20165" w:rsidP="00F20165">
      <w:pPr>
        <w:pStyle w:val="Default"/>
        <w:jc w:val="center"/>
        <w:outlineLvl w:val="0"/>
        <w:rPr>
          <w:color w:val="FF0000"/>
          <w:sz w:val="28"/>
          <w:szCs w:val="28"/>
        </w:rPr>
      </w:pPr>
      <w:r w:rsidRPr="00334692">
        <w:rPr>
          <w:color w:val="FF0000"/>
          <w:sz w:val="28"/>
          <w:szCs w:val="28"/>
        </w:rPr>
        <w:lastRenderedPageBreak/>
        <w:t>Муниципальное бюджетное общеобразовательное учреждение</w:t>
      </w:r>
    </w:p>
    <w:p w14:paraId="2D5E5546" w14:textId="77777777" w:rsidR="00882750" w:rsidRPr="00334692" w:rsidRDefault="00F20165" w:rsidP="00882750">
      <w:pPr>
        <w:pStyle w:val="Default"/>
        <w:jc w:val="center"/>
        <w:outlineLvl w:val="0"/>
        <w:rPr>
          <w:color w:val="FF0000"/>
          <w:sz w:val="28"/>
          <w:szCs w:val="28"/>
        </w:rPr>
      </w:pPr>
      <w:r w:rsidRPr="00334692">
        <w:rPr>
          <w:color w:val="FF0000"/>
          <w:sz w:val="28"/>
          <w:szCs w:val="28"/>
        </w:rPr>
        <w:t xml:space="preserve"> </w:t>
      </w:r>
      <w:r w:rsidR="00882750" w:rsidRPr="00334692">
        <w:rPr>
          <w:color w:val="FF0000"/>
          <w:sz w:val="28"/>
          <w:szCs w:val="28"/>
        </w:rPr>
        <w:t>средняя общеобразовательная школа № 0000</w:t>
      </w:r>
    </w:p>
    <w:p w14:paraId="16FA2504" w14:textId="77777777" w:rsidR="00F20165" w:rsidRDefault="00F20165" w:rsidP="00882750">
      <w:pPr>
        <w:pStyle w:val="Default"/>
        <w:jc w:val="center"/>
        <w:outlineLvl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0165" w14:paraId="2E1983A3" w14:textId="77777777" w:rsidTr="00D71C50">
        <w:trPr>
          <w:trHeight w:val="1009"/>
        </w:trPr>
        <w:tc>
          <w:tcPr>
            <w:tcW w:w="4785" w:type="dxa"/>
          </w:tcPr>
          <w:p w14:paraId="156AC1FA" w14:textId="77777777" w:rsidR="00F20165" w:rsidRPr="004D4BED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kern w:val="2"/>
                <w:sz w:val="20"/>
                <w:lang w:eastAsia="hi-IN" w:bidi="hi-IN"/>
              </w:rPr>
            </w:pPr>
            <w:r w:rsidRPr="004D4BED">
              <w:rPr>
                <w:rFonts w:eastAsia="Calibri"/>
                <w:sz w:val="20"/>
                <w:lang w:eastAsia="en-US"/>
              </w:rPr>
              <w:t>ПРИНЯТО</w:t>
            </w:r>
          </w:p>
          <w:p w14:paraId="3BA05E26" w14:textId="77777777" w:rsidR="002D7754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4D4BED">
              <w:rPr>
                <w:rFonts w:eastAsia="Calibri"/>
                <w:sz w:val="20"/>
                <w:lang w:eastAsia="en-US"/>
              </w:rPr>
              <w:t xml:space="preserve">протокол заседания </w:t>
            </w:r>
            <w:r w:rsidR="002D7754">
              <w:rPr>
                <w:rFonts w:eastAsia="Calibri"/>
                <w:sz w:val="20"/>
                <w:lang w:eastAsia="en-US"/>
              </w:rPr>
              <w:t>методического</w:t>
            </w:r>
            <w:r w:rsidRPr="004D4BED">
              <w:rPr>
                <w:rFonts w:eastAsia="Calibri"/>
                <w:sz w:val="20"/>
                <w:lang w:eastAsia="en-US"/>
              </w:rPr>
              <w:t xml:space="preserve"> </w:t>
            </w:r>
            <w:r w:rsidR="002D7754">
              <w:rPr>
                <w:rFonts w:eastAsia="Calibri"/>
                <w:sz w:val="20"/>
                <w:lang w:eastAsia="en-US"/>
              </w:rPr>
              <w:t>объединения</w:t>
            </w:r>
          </w:p>
          <w:p w14:paraId="1248B8D7" w14:textId="77777777" w:rsidR="002D7754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учителей ________________________________</w:t>
            </w:r>
          </w:p>
          <w:p w14:paraId="0AE7CC34" w14:textId="787990DA" w:rsidR="00F20165" w:rsidRPr="004D4BED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4D4BED">
              <w:rPr>
                <w:rFonts w:eastAsia="Calibri"/>
                <w:sz w:val="20"/>
                <w:lang w:eastAsia="en-US"/>
              </w:rPr>
              <w:t>от «__</w:t>
            </w:r>
            <w:r w:rsidR="00C437DB">
              <w:rPr>
                <w:rFonts w:eastAsia="Calibri"/>
                <w:sz w:val="20"/>
                <w:lang w:eastAsia="en-US"/>
              </w:rPr>
              <w:t>__</w:t>
            </w:r>
            <w:r w:rsidRPr="004D4BED">
              <w:rPr>
                <w:rFonts w:eastAsia="Calibri"/>
                <w:sz w:val="20"/>
                <w:lang w:eastAsia="en-US"/>
              </w:rPr>
              <w:t>__» августа 20</w:t>
            </w:r>
            <w:r w:rsidR="00C437DB">
              <w:rPr>
                <w:rFonts w:eastAsia="Calibri"/>
                <w:sz w:val="20"/>
                <w:lang w:eastAsia="en-US"/>
              </w:rPr>
              <w:t xml:space="preserve">22 </w:t>
            </w:r>
            <w:r w:rsidRPr="004D4BED">
              <w:rPr>
                <w:rFonts w:eastAsia="Calibri"/>
                <w:sz w:val="20"/>
                <w:lang w:eastAsia="en-US"/>
              </w:rPr>
              <w:t>года № ___</w:t>
            </w:r>
          </w:p>
          <w:p w14:paraId="79918DED" w14:textId="77777777" w:rsidR="00F20165" w:rsidRPr="004D4BED" w:rsidRDefault="00F20165" w:rsidP="002D775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14:paraId="5FFEAF49" w14:textId="77777777" w:rsidR="00F20165" w:rsidRPr="004D4BED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kern w:val="2"/>
                <w:sz w:val="20"/>
                <w:lang w:eastAsia="hi-IN" w:bidi="hi-IN"/>
              </w:rPr>
            </w:pPr>
            <w:r w:rsidRPr="004D4BED">
              <w:rPr>
                <w:rFonts w:eastAsia="Calibri"/>
                <w:sz w:val="20"/>
                <w:lang w:eastAsia="en-US"/>
              </w:rPr>
              <w:t>СОГЛАСОВАНО</w:t>
            </w:r>
          </w:p>
          <w:p w14:paraId="48977CD4" w14:textId="0A6162D7" w:rsidR="00F20165" w:rsidRPr="00C437DB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FF0000"/>
                <w:sz w:val="20"/>
                <w:lang w:eastAsia="en-US"/>
              </w:rPr>
            </w:pPr>
            <w:r w:rsidRPr="00C437DB">
              <w:rPr>
                <w:rFonts w:eastAsia="Calibri"/>
                <w:color w:val="FF0000"/>
                <w:sz w:val="20"/>
                <w:lang w:eastAsia="en-US"/>
              </w:rPr>
              <w:t xml:space="preserve">Заместитель директора по УВР </w:t>
            </w:r>
            <w:r w:rsidR="00C437DB" w:rsidRPr="00C437DB">
              <w:rPr>
                <w:rFonts w:eastAsia="Calibri"/>
                <w:color w:val="FF0000"/>
                <w:sz w:val="20"/>
                <w:lang w:eastAsia="en-US"/>
              </w:rPr>
              <w:t>/ НМР или методист</w:t>
            </w:r>
          </w:p>
          <w:p w14:paraId="769CADC6" w14:textId="77777777" w:rsidR="00F20165" w:rsidRPr="004D4BED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4D4BED">
              <w:rPr>
                <w:rFonts w:eastAsia="Calibri"/>
                <w:sz w:val="20"/>
                <w:lang w:eastAsia="en-US"/>
              </w:rPr>
              <w:t>__________________  __________________</w:t>
            </w:r>
          </w:p>
          <w:p w14:paraId="73C3802F" w14:textId="215F088E" w:rsidR="00F20165" w:rsidRPr="004D4BED" w:rsidRDefault="00F20165" w:rsidP="00C437DB">
            <w:pPr>
              <w:pStyle w:val="Default"/>
              <w:rPr>
                <w:sz w:val="20"/>
                <w:szCs w:val="20"/>
              </w:rPr>
            </w:pPr>
            <w:r w:rsidRPr="004D4BED">
              <w:rPr>
                <w:rFonts w:eastAsia="Calibri"/>
                <w:sz w:val="20"/>
                <w:szCs w:val="20"/>
                <w:lang w:eastAsia="en-US"/>
              </w:rPr>
              <w:t>от «______» августа 20</w:t>
            </w:r>
            <w:r w:rsidR="00C437DB">
              <w:rPr>
                <w:rFonts w:eastAsia="Calibri"/>
                <w:sz w:val="20"/>
                <w:szCs w:val="20"/>
                <w:lang w:eastAsia="en-US"/>
              </w:rPr>
              <w:t xml:space="preserve">22 </w:t>
            </w:r>
            <w:r w:rsidRPr="004D4BED">
              <w:rPr>
                <w:rFonts w:eastAsia="Calibri"/>
                <w:sz w:val="20"/>
                <w:szCs w:val="20"/>
                <w:lang w:eastAsia="en-US"/>
              </w:rPr>
              <w:t>года</w:t>
            </w:r>
          </w:p>
        </w:tc>
      </w:tr>
      <w:tr w:rsidR="002D7754" w14:paraId="0DACAB9F" w14:textId="77777777" w:rsidTr="00D71C50">
        <w:tc>
          <w:tcPr>
            <w:tcW w:w="4785" w:type="dxa"/>
          </w:tcPr>
          <w:p w14:paraId="23DBC1BC" w14:textId="77777777" w:rsidR="002D7754" w:rsidRPr="00E24C06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color w:val="7030A0"/>
                <w:kern w:val="2"/>
                <w:sz w:val="20"/>
                <w:lang w:eastAsia="hi-IN" w:bidi="hi-IN"/>
              </w:rPr>
            </w:pPr>
            <w:r w:rsidRPr="00E24C06">
              <w:rPr>
                <w:rFonts w:eastAsia="Calibri"/>
                <w:color w:val="7030A0"/>
                <w:sz w:val="20"/>
                <w:lang w:eastAsia="en-US"/>
              </w:rPr>
              <w:t>ПРИНЯТО</w:t>
            </w:r>
          </w:p>
          <w:p w14:paraId="40A401A5" w14:textId="77777777" w:rsidR="002D7754" w:rsidRPr="00E24C06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E24C06">
              <w:rPr>
                <w:rFonts w:eastAsia="Calibri"/>
                <w:color w:val="7030A0"/>
                <w:sz w:val="20"/>
                <w:lang w:eastAsia="en-US"/>
              </w:rPr>
              <w:t>протокол заседания методического объединения</w:t>
            </w:r>
          </w:p>
          <w:p w14:paraId="6EDFE131" w14:textId="77777777" w:rsidR="002D7754" w:rsidRPr="00E24C06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E24C06">
              <w:rPr>
                <w:rFonts w:eastAsia="Calibri"/>
                <w:color w:val="7030A0"/>
                <w:sz w:val="20"/>
                <w:lang w:eastAsia="en-US"/>
              </w:rPr>
              <w:t>учителей ________________________________</w:t>
            </w:r>
          </w:p>
          <w:p w14:paraId="1DCF153B" w14:textId="48017727" w:rsidR="002D7754" w:rsidRPr="00E24C06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E24C06">
              <w:rPr>
                <w:rFonts w:eastAsia="Calibri"/>
                <w:color w:val="7030A0"/>
                <w:sz w:val="20"/>
                <w:lang w:eastAsia="en-US"/>
              </w:rPr>
              <w:t>от «____» августа 20</w:t>
            </w:r>
            <w:r w:rsidR="00D71C50" w:rsidRPr="00E24C06">
              <w:rPr>
                <w:rFonts w:eastAsia="Calibri"/>
                <w:color w:val="7030A0"/>
                <w:sz w:val="20"/>
                <w:lang w:eastAsia="en-US"/>
              </w:rPr>
              <w:t>2</w:t>
            </w:r>
            <w:r w:rsidR="00C437DB" w:rsidRPr="00E24C06">
              <w:rPr>
                <w:rFonts w:eastAsia="Calibri"/>
                <w:color w:val="7030A0"/>
                <w:sz w:val="20"/>
                <w:lang w:eastAsia="en-US"/>
              </w:rPr>
              <w:t>3</w:t>
            </w:r>
            <w:r w:rsidRPr="00E24C06">
              <w:rPr>
                <w:rFonts w:eastAsia="Calibri"/>
                <w:color w:val="7030A0"/>
                <w:sz w:val="20"/>
                <w:lang w:eastAsia="en-US"/>
              </w:rPr>
              <w:t xml:space="preserve"> года № ___</w:t>
            </w:r>
          </w:p>
          <w:p w14:paraId="2C6E38CC" w14:textId="77777777" w:rsidR="002D7754" w:rsidRPr="00E24C06" w:rsidRDefault="002D7754" w:rsidP="002D7754">
            <w:pPr>
              <w:pStyle w:val="Default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4786" w:type="dxa"/>
          </w:tcPr>
          <w:p w14:paraId="1B85C513" w14:textId="3C797090" w:rsidR="002D7754" w:rsidRPr="00E24C06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color w:val="7030A0"/>
                <w:kern w:val="2"/>
                <w:sz w:val="20"/>
                <w:lang w:eastAsia="hi-IN" w:bidi="hi-IN"/>
              </w:rPr>
            </w:pPr>
            <w:r w:rsidRPr="00E24C06">
              <w:rPr>
                <w:rFonts w:eastAsia="Calibri"/>
                <w:color w:val="7030A0"/>
                <w:sz w:val="20"/>
                <w:lang w:eastAsia="en-US"/>
              </w:rPr>
              <w:t>СОГЛАСОВАНО</w:t>
            </w:r>
            <w:r w:rsidR="00C437DB" w:rsidRPr="00E24C06">
              <w:rPr>
                <w:rStyle w:val="af4"/>
                <w:rFonts w:eastAsia="Calibri"/>
                <w:color w:val="7030A0"/>
                <w:sz w:val="20"/>
                <w:lang w:eastAsia="en-US"/>
              </w:rPr>
              <w:footnoteReference w:id="2"/>
            </w:r>
          </w:p>
          <w:p w14:paraId="75E63102" w14:textId="77777777" w:rsidR="002D7754" w:rsidRPr="00E24C06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E24C06">
              <w:rPr>
                <w:rFonts w:eastAsia="Calibri"/>
                <w:color w:val="7030A0"/>
                <w:sz w:val="20"/>
                <w:lang w:eastAsia="en-US"/>
              </w:rPr>
              <w:t xml:space="preserve">Заместитель директора по УВР </w:t>
            </w:r>
          </w:p>
          <w:p w14:paraId="1AF30208" w14:textId="77777777" w:rsidR="002D7754" w:rsidRPr="00E24C06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E24C06">
              <w:rPr>
                <w:rFonts w:eastAsia="Calibri"/>
                <w:color w:val="7030A0"/>
                <w:sz w:val="20"/>
                <w:lang w:eastAsia="en-US"/>
              </w:rPr>
              <w:t>__________________  __________________</w:t>
            </w:r>
          </w:p>
          <w:p w14:paraId="77A19A62" w14:textId="38B0AF75" w:rsidR="002D7754" w:rsidRPr="00E24C06" w:rsidRDefault="002D7754" w:rsidP="00C437DB">
            <w:pPr>
              <w:pStyle w:val="Default"/>
              <w:rPr>
                <w:color w:val="7030A0"/>
                <w:sz w:val="20"/>
                <w:szCs w:val="20"/>
              </w:rPr>
            </w:pPr>
            <w:r w:rsidRPr="00E24C06">
              <w:rPr>
                <w:rFonts w:eastAsia="Calibri"/>
                <w:color w:val="7030A0"/>
                <w:sz w:val="20"/>
                <w:szCs w:val="20"/>
                <w:lang w:eastAsia="en-US"/>
              </w:rPr>
              <w:t>от «______» августа 20</w:t>
            </w:r>
            <w:r w:rsidR="00C437DB" w:rsidRPr="00E24C06">
              <w:rPr>
                <w:rFonts w:eastAsia="Calibri"/>
                <w:color w:val="7030A0"/>
                <w:sz w:val="20"/>
                <w:szCs w:val="20"/>
                <w:lang w:eastAsia="en-US"/>
              </w:rPr>
              <w:t>23</w:t>
            </w:r>
            <w:r w:rsidRPr="00E24C06">
              <w:rPr>
                <w:rFonts w:eastAsia="Calibri"/>
                <w:color w:val="7030A0"/>
                <w:sz w:val="20"/>
                <w:szCs w:val="20"/>
                <w:lang w:eastAsia="en-US"/>
              </w:rPr>
              <w:t xml:space="preserve"> года</w:t>
            </w:r>
          </w:p>
        </w:tc>
      </w:tr>
      <w:tr w:rsidR="002849BB" w:rsidRPr="002849BB" w14:paraId="01566E17" w14:textId="77777777" w:rsidTr="00D71C50">
        <w:tc>
          <w:tcPr>
            <w:tcW w:w="4785" w:type="dxa"/>
          </w:tcPr>
          <w:p w14:paraId="3440BCB8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kern w:val="2"/>
                <w:sz w:val="20"/>
                <w:lang w:eastAsia="hi-IN" w:bidi="hi-IN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ПРИНЯТО</w:t>
            </w:r>
          </w:p>
          <w:p w14:paraId="32949D09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протокол заседания методического объединения</w:t>
            </w:r>
          </w:p>
          <w:p w14:paraId="0A5932F9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учителей ________________________________</w:t>
            </w:r>
          </w:p>
          <w:p w14:paraId="1B051FA0" w14:textId="5F4A9CEE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 xml:space="preserve">от «____» </w:t>
            </w:r>
            <w:r w:rsidR="00926B4F" w:rsidRPr="00C437DB">
              <w:rPr>
                <w:rFonts w:eastAsia="Calibri"/>
                <w:sz w:val="20"/>
                <w:lang w:eastAsia="en-US"/>
              </w:rPr>
              <w:t>января</w:t>
            </w:r>
            <w:r w:rsidRPr="00C437DB">
              <w:rPr>
                <w:rFonts w:eastAsia="Calibri"/>
                <w:sz w:val="20"/>
                <w:lang w:eastAsia="en-US"/>
              </w:rPr>
              <w:t xml:space="preserve"> 20</w:t>
            </w:r>
            <w:r w:rsidR="00926B4F" w:rsidRPr="00C437DB">
              <w:rPr>
                <w:rFonts w:eastAsia="Calibri"/>
                <w:sz w:val="20"/>
                <w:lang w:eastAsia="en-US"/>
              </w:rPr>
              <w:t>2</w:t>
            </w:r>
            <w:r w:rsidR="00C437DB" w:rsidRPr="00C437DB">
              <w:rPr>
                <w:rFonts w:eastAsia="Calibri"/>
                <w:sz w:val="20"/>
                <w:lang w:eastAsia="en-US"/>
              </w:rPr>
              <w:t>___</w:t>
            </w:r>
            <w:r w:rsidRPr="00C437DB">
              <w:rPr>
                <w:rFonts w:eastAsia="Calibri"/>
                <w:sz w:val="20"/>
                <w:lang w:eastAsia="en-US"/>
              </w:rPr>
              <w:t xml:space="preserve"> года № ___</w:t>
            </w:r>
          </w:p>
          <w:p w14:paraId="2E9AF433" w14:textId="77777777" w:rsidR="002D7754" w:rsidRPr="00C437DB" w:rsidRDefault="002D7754" w:rsidP="002D77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786" w:type="dxa"/>
          </w:tcPr>
          <w:p w14:paraId="09970F6A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kern w:val="2"/>
                <w:sz w:val="20"/>
                <w:lang w:eastAsia="hi-IN" w:bidi="hi-IN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СОГЛАСОВАНО</w:t>
            </w:r>
          </w:p>
          <w:p w14:paraId="0337028B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 xml:space="preserve">Заместитель директора по УВР </w:t>
            </w:r>
          </w:p>
          <w:p w14:paraId="70694857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__________________  __________________</w:t>
            </w:r>
          </w:p>
          <w:p w14:paraId="12091424" w14:textId="190B5226" w:rsidR="002D7754" w:rsidRPr="00C437DB" w:rsidRDefault="002D7754" w:rsidP="00C437DB">
            <w:pPr>
              <w:pStyle w:val="Default"/>
              <w:rPr>
                <w:color w:val="auto"/>
                <w:sz w:val="20"/>
                <w:szCs w:val="20"/>
              </w:rPr>
            </w:pPr>
            <w:r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от «______» </w:t>
            </w:r>
            <w:r w:rsidR="00926B4F"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>января</w:t>
            </w:r>
            <w:r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20</w:t>
            </w:r>
            <w:r w:rsidR="00926B4F"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  <w:r w:rsidR="00C437DB"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>___</w:t>
            </w:r>
            <w:r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года</w:t>
            </w:r>
          </w:p>
        </w:tc>
      </w:tr>
    </w:tbl>
    <w:p w14:paraId="6BCA26FE" w14:textId="77777777" w:rsidR="00F20165" w:rsidRDefault="00F20165" w:rsidP="00F20165">
      <w:pPr>
        <w:pStyle w:val="Default"/>
        <w:jc w:val="center"/>
        <w:rPr>
          <w:sz w:val="22"/>
          <w:szCs w:val="22"/>
        </w:rPr>
      </w:pPr>
    </w:p>
    <w:p w14:paraId="4546D8C8" w14:textId="77777777" w:rsidR="006E1BF0" w:rsidRDefault="006E1BF0" w:rsidP="00F20165">
      <w:pPr>
        <w:pStyle w:val="Default"/>
        <w:jc w:val="center"/>
        <w:rPr>
          <w:sz w:val="22"/>
          <w:szCs w:val="22"/>
        </w:rPr>
      </w:pPr>
    </w:p>
    <w:p w14:paraId="49F7556F" w14:textId="77777777" w:rsidR="006E1BF0" w:rsidRDefault="006E1BF0" w:rsidP="00F20165">
      <w:pPr>
        <w:pStyle w:val="Default"/>
        <w:jc w:val="center"/>
        <w:rPr>
          <w:sz w:val="22"/>
          <w:szCs w:val="22"/>
        </w:rPr>
      </w:pPr>
    </w:p>
    <w:p w14:paraId="309568EE" w14:textId="77777777" w:rsidR="006E1BF0" w:rsidRDefault="006E1BF0" w:rsidP="00F20165">
      <w:pPr>
        <w:pStyle w:val="Default"/>
        <w:jc w:val="center"/>
        <w:rPr>
          <w:sz w:val="22"/>
          <w:szCs w:val="22"/>
        </w:rPr>
      </w:pPr>
    </w:p>
    <w:p w14:paraId="6EE7319F" w14:textId="77777777" w:rsidR="006E1BF0" w:rsidRPr="004D4BED" w:rsidRDefault="006E1BF0" w:rsidP="00F20165">
      <w:pPr>
        <w:pStyle w:val="Default"/>
        <w:jc w:val="center"/>
        <w:rPr>
          <w:sz w:val="22"/>
          <w:szCs w:val="22"/>
        </w:rPr>
      </w:pPr>
    </w:p>
    <w:p w14:paraId="47DDE8FB" w14:textId="273EBF3E" w:rsidR="00F20165" w:rsidRDefault="00F20165" w:rsidP="00F20165">
      <w:pPr>
        <w:pStyle w:val="Default"/>
        <w:jc w:val="center"/>
        <w:outlineLvl w:val="0"/>
        <w:rPr>
          <w:b/>
          <w:bCs/>
          <w:sz w:val="28"/>
          <w:szCs w:val="28"/>
        </w:rPr>
      </w:pPr>
      <w:r w:rsidRPr="0036449A">
        <w:rPr>
          <w:b/>
          <w:bCs/>
          <w:sz w:val="28"/>
          <w:szCs w:val="28"/>
        </w:rPr>
        <w:t>Рабочая программа</w:t>
      </w:r>
      <w:r w:rsidRPr="005729F4">
        <w:rPr>
          <w:b/>
          <w:bCs/>
          <w:sz w:val="28"/>
          <w:szCs w:val="28"/>
        </w:rPr>
        <w:t xml:space="preserve"> </w:t>
      </w:r>
      <w:r w:rsidRPr="0036449A">
        <w:rPr>
          <w:b/>
          <w:bCs/>
          <w:sz w:val="28"/>
          <w:szCs w:val="28"/>
        </w:rPr>
        <w:t xml:space="preserve">учебного </w:t>
      </w:r>
      <w:r w:rsidR="00705887">
        <w:rPr>
          <w:b/>
          <w:bCs/>
          <w:sz w:val="28"/>
          <w:szCs w:val="28"/>
        </w:rPr>
        <w:t>курса</w:t>
      </w:r>
      <w:r w:rsidRPr="0036449A">
        <w:rPr>
          <w:b/>
          <w:bCs/>
          <w:sz w:val="28"/>
          <w:szCs w:val="28"/>
        </w:rPr>
        <w:t xml:space="preserve"> </w:t>
      </w:r>
    </w:p>
    <w:p w14:paraId="2D3B6319" w14:textId="07ED4596" w:rsidR="00081A35" w:rsidRPr="0036449A" w:rsidRDefault="00081A35" w:rsidP="00F20165">
      <w:pPr>
        <w:pStyle w:val="Defaul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внеурочной деятельности</w:t>
      </w:r>
    </w:p>
    <w:p w14:paraId="273FBA01" w14:textId="48012EE1" w:rsidR="00F20165" w:rsidRPr="00081A35" w:rsidRDefault="00F20165" w:rsidP="00705887">
      <w:pPr>
        <w:pStyle w:val="Default"/>
        <w:jc w:val="center"/>
        <w:outlineLvl w:val="0"/>
        <w:rPr>
          <w:b/>
          <w:bCs/>
          <w:color w:val="00B0F0"/>
          <w:sz w:val="28"/>
          <w:szCs w:val="28"/>
        </w:rPr>
      </w:pPr>
      <w:r w:rsidRPr="00384293">
        <w:rPr>
          <w:b/>
          <w:bCs/>
          <w:color w:val="FF0000"/>
          <w:sz w:val="28"/>
          <w:szCs w:val="28"/>
        </w:rPr>
        <w:t xml:space="preserve"> </w:t>
      </w:r>
      <w:r w:rsidRPr="00081A35">
        <w:rPr>
          <w:b/>
          <w:bCs/>
          <w:color w:val="00B0F0"/>
          <w:sz w:val="28"/>
          <w:szCs w:val="28"/>
        </w:rPr>
        <w:t>«</w:t>
      </w:r>
      <w:r w:rsidR="00081A35" w:rsidRPr="00081A35">
        <w:rPr>
          <w:b/>
          <w:bCs/>
          <w:color w:val="00B0F0"/>
          <w:sz w:val="28"/>
          <w:szCs w:val="28"/>
        </w:rPr>
        <w:t xml:space="preserve">Волонтёрский отряд </w:t>
      </w:r>
      <w:bookmarkStart w:id="3" w:name="_Hlk109226022"/>
      <w:r w:rsidR="00081A35" w:rsidRPr="00081A35">
        <w:rPr>
          <w:b/>
          <w:bCs/>
          <w:color w:val="00B0F0"/>
          <w:sz w:val="28"/>
          <w:szCs w:val="28"/>
        </w:rPr>
        <w:t>“</w:t>
      </w:r>
      <w:bookmarkEnd w:id="3"/>
      <w:r w:rsidR="00081A35" w:rsidRPr="00081A35">
        <w:rPr>
          <w:b/>
          <w:bCs/>
          <w:color w:val="00B0F0"/>
          <w:sz w:val="28"/>
          <w:szCs w:val="28"/>
        </w:rPr>
        <w:t>Лига добра школы № ______</w:t>
      </w:r>
      <w:bookmarkStart w:id="4" w:name="_Hlk109226028"/>
      <w:r w:rsidR="00081A35" w:rsidRPr="00081A35">
        <w:rPr>
          <w:b/>
          <w:bCs/>
          <w:color w:val="00B0F0"/>
          <w:sz w:val="28"/>
          <w:szCs w:val="28"/>
        </w:rPr>
        <w:t>”</w:t>
      </w:r>
      <w:bookmarkEnd w:id="4"/>
      <w:r w:rsidRPr="00081A35">
        <w:rPr>
          <w:b/>
          <w:bCs/>
          <w:color w:val="00B0F0"/>
          <w:sz w:val="28"/>
          <w:szCs w:val="28"/>
        </w:rPr>
        <w:t>»</w:t>
      </w:r>
      <w:r w:rsidR="00882750" w:rsidRPr="00081A35">
        <w:rPr>
          <w:b/>
          <w:bCs/>
          <w:color w:val="00B0F0"/>
          <w:sz w:val="28"/>
          <w:szCs w:val="28"/>
        </w:rPr>
        <w:t xml:space="preserve"> </w:t>
      </w:r>
    </w:p>
    <w:p w14:paraId="52CF8384" w14:textId="00976CEB" w:rsidR="00F20165" w:rsidRPr="00AF7B52" w:rsidRDefault="00F20165" w:rsidP="00F20165">
      <w:pPr>
        <w:pStyle w:val="Default"/>
        <w:jc w:val="center"/>
        <w:outlineLvl w:val="0"/>
        <w:rPr>
          <w:bCs/>
          <w:color w:val="auto"/>
          <w:sz w:val="28"/>
          <w:szCs w:val="28"/>
        </w:rPr>
      </w:pPr>
      <w:r w:rsidRPr="00AF7B52">
        <w:rPr>
          <w:bCs/>
          <w:color w:val="auto"/>
          <w:sz w:val="28"/>
          <w:szCs w:val="28"/>
        </w:rPr>
        <w:t xml:space="preserve">для </w:t>
      </w:r>
      <w:r w:rsidR="006B5769">
        <w:rPr>
          <w:bCs/>
          <w:color w:val="auto"/>
          <w:sz w:val="28"/>
          <w:szCs w:val="28"/>
        </w:rPr>
        <w:t>основного</w:t>
      </w:r>
      <w:r w:rsidRPr="00AF7B52">
        <w:rPr>
          <w:bCs/>
          <w:color w:val="auto"/>
          <w:sz w:val="28"/>
          <w:szCs w:val="28"/>
        </w:rPr>
        <w:t xml:space="preserve"> общего образования</w:t>
      </w:r>
      <w:r w:rsidR="00280A44" w:rsidRPr="00AF7B52">
        <w:rPr>
          <w:bCs/>
          <w:color w:val="auto"/>
          <w:sz w:val="28"/>
          <w:szCs w:val="28"/>
        </w:rPr>
        <w:t xml:space="preserve"> </w:t>
      </w:r>
    </w:p>
    <w:p w14:paraId="7DF53FE8" w14:textId="70704EC5" w:rsidR="00F20165" w:rsidRPr="00081A35" w:rsidRDefault="00280A44" w:rsidP="00F20165">
      <w:pPr>
        <w:pStyle w:val="Default"/>
        <w:jc w:val="center"/>
        <w:rPr>
          <w:bCs/>
          <w:color w:val="00B0F0"/>
          <w:sz w:val="28"/>
          <w:szCs w:val="28"/>
        </w:rPr>
      </w:pPr>
      <w:bookmarkStart w:id="5" w:name="_Hlk109226048"/>
      <w:r w:rsidRPr="00081A35">
        <w:rPr>
          <w:bCs/>
          <w:color w:val="00B0F0"/>
          <w:sz w:val="28"/>
          <w:szCs w:val="28"/>
        </w:rPr>
        <w:t xml:space="preserve">Срок освоения: </w:t>
      </w:r>
      <w:r w:rsidR="006B5769" w:rsidRPr="00081A35">
        <w:rPr>
          <w:bCs/>
          <w:color w:val="00B0F0"/>
          <w:sz w:val="28"/>
          <w:szCs w:val="28"/>
        </w:rPr>
        <w:t>5 лет</w:t>
      </w:r>
      <w:r w:rsidR="00705887" w:rsidRPr="00081A35">
        <w:rPr>
          <w:bCs/>
          <w:color w:val="00B0F0"/>
          <w:sz w:val="28"/>
          <w:szCs w:val="28"/>
        </w:rPr>
        <w:t xml:space="preserve"> (</w:t>
      </w:r>
      <w:r w:rsidR="006B5769" w:rsidRPr="00081A35">
        <w:rPr>
          <w:bCs/>
          <w:color w:val="00B0F0"/>
          <w:sz w:val="28"/>
          <w:szCs w:val="28"/>
        </w:rPr>
        <w:t>5 – 9</w:t>
      </w:r>
      <w:r w:rsidR="00705887" w:rsidRPr="00081A35">
        <w:rPr>
          <w:bCs/>
          <w:color w:val="00B0F0"/>
          <w:sz w:val="28"/>
          <w:szCs w:val="28"/>
        </w:rPr>
        <w:t xml:space="preserve"> класс</w:t>
      </w:r>
      <w:r w:rsidR="006B5769" w:rsidRPr="00081A35">
        <w:rPr>
          <w:bCs/>
          <w:color w:val="00B0F0"/>
          <w:sz w:val="28"/>
          <w:szCs w:val="28"/>
        </w:rPr>
        <w:t>ы</w:t>
      </w:r>
      <w:r w:rsidR="00705887" w:rsidRPr="00081A35">
        <w:rPr>
          <w:bCs/>
          <w:color w:val="00B0F0"/>
          <w:sz w:val="28"/>
          <w:szCs w:val="28"/>
        </w:rPr>
        <w:t>)</w:t>
      </w:r>
    </w:p>
    <w:p w14:paraId="1F8ABE06" w14:textId="6356BF4D" w:rsidR="00081A35" w:rsidRPr="00081A35" w:rsidRDefault="00081A35" w:rsidP="00F20165">
      <w:pPr>
        <w:pStyle w:val="Default"/>
        <w:jc w:val="center"/>
        <w:rPr>
          <w:bCs/>
          <w:color w:val="00B0F0"/>
          <w:sz w:val="28"/>
          <w:szCs w:val="28"/>
        </w:rPr>
      </w:pPr>
      <w:r w:rsidRPr="00081A35">
        <w:rPr>
          <w:bCs/>
          <w:color w:val="00B0F0"/>
          <w:sz w:val="28"/>
          <w:szCs w:val="28"/>
        </w:rPr>
        <w:t>ИЛИ</w:t>
      </w:r>
    </w:p>
    <w:bookmarkEnd w:id="5"/>
    <w:p w14:paraId="54F2EC5B" w14:textId="5D2E4588" w:rsidR="00081A35" w:rsidRPr="00081A35" w:rsidRDefault="00081A35" w:rsidP="00081A35">
      <w:pPr>
        <w:pStyle w:val="Default"/>
        <w:jc w:val="center"/>
        <w:rPr>
          <w:bCs/>
          <w:color w:val="00B0F0"/>
          <w:sz w:val="28"/>
          <w:szCs w:val="28"/>
        </w:rPr>
      </w:pPr>
      <w:r w:rsidRPr="00081A35">
        <w:rPr>
          <w:bCs/>
          <w:color w:val="00B0F0"/>
          <w:sz w:val="28"/>
          <w:szCs w:val="28"/>
        </w:rPr>
        <w:t>Срок освоения: 1 год (5 класс)</w:t>
      </w:r>
    </w:p>
    <w:p w14:paraId="0D6F0047" w14:textId="77777777" w:rsidR="00F723FD" w:rsidRPr="00081A35" w:rsidRDefault="00F723FD" w:rsidP="00F723FD">
      <w:pPr>
        <w:pStyle w:val="Default"/>
        <w:jc w:val="center"/>
        <w:rPr>
          <w:bCs/>
          <w:color w:val="00B0F0"/>
          <w:sz w:val="28"/>
          <w:szCs w:val="28"/>
        </w:rPr>
      </w:pPr>
      <w:r w:rsidRPr="00081A35">
        <w:rPr>
          <w:bCs/>
          <w:color w:val="00B0F0"/>
          <w:sz w:val="28"/>
          <w:szCs w:val="28"/>
        </w:rPr>
        <w:t>ИЛИ</w:t>
      </w:r>
    </w:p>
    <w:p w14:paraId="11F5E9CE" w14:textId="450757D1" w:rsidR="00081A35" w:rsidRPr="00081A35" w:rsidRDefault="00F723FD" w:rsidP="00F20165">
      <w:pPr>
        <w:pStyle w:val="Default"/>
        <w:jc w:val="center"/>
        <w:rPr>
          <w:bCs/>
          <w:color w:val="FF0000"/>
          <w:sz w:val="28"/>
          <w:szCs w:val="28"/>
        </w:rPr>
      </w:pPr>
      <w:r w:rsidRPr="00081A35">
        <w:rPr>
          <w:bCs/>
          <w:color w:val="00B0F0"/>
          <w:sz w:val="28"/>
          <w:szCs w:val="28"/>
        </w:rPr>
        <w:t xml:space="preserve">Срок освоения: </w:t>
      </w:r>
      <w:r>
        <w:rPr>
          <w:bCs/>
          <w:color w:val="00B0F0"/>
          <w:sz w:val="28"/>
          <w:szCs w:val="28"/>
        </w:rPr>
        <w:t>3</w:t>
      </w:r>
      <w:r w:rsidRPr="00081A35">
        <w:rPr>
          <w:bCs/>
          <w:color w:val="00B0F0"/>
          <w:sz w:val="28"/>
          <w:szCs w:val="28"/>
        </w:rPr>
        <w:t xml:space="preserve"> год</w:t>
      </w:r>
      <w:r>
        <w:rPr>
          <w:bCs/>
          <w:color w:val="00B0F0"/>
          <w:sz w:val="28"/>
          <w:szCs w:val="28"/>
        </w:rPr>
        <w:t>а</w:t>
      </w:r>
      <w:r w:rsidRPr="00081A35">
        <w:rPr>
          <w:bCs/>
          <w:color w:val="00B0F0"/>
          <w:sz w:val="28"/>
          <w:szCs w:val="28"/>
        </w:rPr>
        <w:t xml:space="preserve"> (</w:t>
      </w:r>
      <w:r>
        <w:rPr>
          <w:bCs/>
          <w:color w:val="00B0F0"/>
          <w:sz w:val="28"/>
          <w:szCs w:val="28"/>
        </w:rPr>
        <w:t>7-9</w:t>
      </w:r>
      <w:r w:rsidRPr="00081A35">
        <w:rPr>
          <w:bCs/>
          <w:color w:val="00B0F0"/>
          <w:sz w:val="28"/>
          <w:szCs w:val="28"/>
        </w:rPr>
        <w:t xml:space="preserve"> класс</w:t>
      </w:r>
      <w:r>
        <w:rPr>
          <w:bCs/>
          <w:color w:val="00B0F0"/>
          <w:sz w:val="28"/>
          <w:szCs w:val="28"/>
        </w:rPr>
        <w:t>ы</w:t>
      </w:r>
      <w:r w:rsidRPr="00081A35">
        <w:rPr>
          <w:bCs/>
          <w:color w:val="00B0F0"/>
          <w:sz w:val="28"/>
          <w:szCs w:val="28"/>
        </w:rPr>
        <w:t>)</w:t>
      </w:r>
      <w:r>
        <w:rPr>
          <w:rStyle w:val="af4"/>
          <w:bCs/>
          <w:color w:val="FF0000"/>
          <w:sz w:val="28"/>
          <w:szCs w:val="28"/>
        </w:rPr>
        <w:footnoteReference w:id="3"/>
      </w:r>
    </w:p>
    <w:p w14:paraId="44A1A922" w14:textId="3275A31A" w:rsidR="00F20165" w:rsidRDefault="00F20165" w:rsidP="00F2016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CA2FBA" w14:paraId="7DAE8E05" w14:textId="77777777" w:rsidTr="00CA2FBA">
        <w:tc>
          <w:tcPr>
            <w:tcW w:w="5040" w:type="dxa"/>
          </w:tcPr>
          <w:p w14:paraId="14BCF252" w14:textId="77777777" w:rsidR="00CA2FBA" w:rsidRDefault="00CA2FBA" w:rsidP="00F2016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636952DB" w14:textId="77777777" w:rsidR="00CA2FBA" w:rsidRDefault="00CA2FBA" w:rsidP="00CA2FBA">
            <w:pPr>
              <w:pStyle w:val="Defaul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Составители:</w:t>
            </w:r>
          </w:p>
          <w:p w14:paraId="5A9C7E76" w14:textId="77777777" w:rsidR="00CA2FBA" w:rsidRPr="00334692" w:rsidRDefault="00CA2FBA" w:rsidP="00CA2FBA">
            <w:pPr>
              <w:pStyle w:val="Default"/>
              <w:textAlignment w:val="baseline"/>
              <w:rPr>
                <w:color w:val="FF0000"/>
                <w:sz w:val="28"/>
                <w:szCs w:val="28"/>
              </w:rPr>
            </w:pPr>
            <w:r w:rsidRPr="00334692">
              <w:rPr>
                <w:color w:val="FF0000"/>
                <w:sz w:val="28"/>
                <w:szCs w:val="28"/>
              </w:rPr>
              <w:t xml:space="preserve">Иванова О.М, Сидорова О.И., учителя </w:t>
            </w:r>
            <w:r>
              <w:rPr>
                <w:color w:val="FF0000"/>
                <w:sz w:val="28"/>
                <w:szCs w:val="28"/>
              </w:rPr>
              <w:t>______</w:t>
            </w:r>
            <w:r w:rsidRPr="00334692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или педагог</w:t>
            </w:r>
          </w:p>
          <w:p w14:paraId="2FA8E6E4" w14:textId="77777777" w:rsidR="00CA2FBA" w:rsidRDefault="00CA2FBA" w:rsidP="00F2016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5FEED24" w14:textId="7FDC6FF7" w:rsidR="00CA2FBA" w:rsidRDefault="00CA2FBA" w:rsidP="00F20165">
      <w:pPr>
        <w:pStyle w:val="Default"/>
        <w:jc w:val="center"/>
        <w:rPr>
          <w:b/>
          <w:bCs/>
          <w:sz w:val="28"/>
          <w:szCs w:val="28"/>
        </w:rPr>
      </w:pPr>
    </w:p>
    <w:p w14:paraId="178EFC27" w14:textId="636C19E4" w:rsidR="00CA2FBA" w:rsidRDefault="00CA2FBA" w:rsidP="00F20165">
      <w:pPr>
        <w:pStyle w:val="Default"/>
        <w:jc w:val="center"/>
        <w:rPr>
          <w:b/>
          <w:bCs/>
          <w:sz w:val="28"/>
          <w:szCs w:val="28"/>
        </w:rPr>
      </w:pPr>
    </w:p>
    <w:p w14:paraId="1FE08C09" w14:textId="77777777" w:rsidR="007B1CE0" w:rsidRDefault="007B1CE0" w:rsidP="00F20165">
      <w:pPr>
        <w:spacing w:line="240" w:lineRule="auto"/>
        <w:ind w:firstLine="0"/>
        <w:jc w:val="center"/>
      </w:pPr>
    </w:p>
    <w:p w14:paraId="488A867E" w14:textId="77777777" w:rsidR="00F20165" w:rsidRDefault="00F20165" w:rsidP="00F20165">
      <w:pPr>
        <w:spacing w:line="240" w:lineRule="auto"/>
        <w:ind w:firstLine="0"/>
        <w:jc w:val="center"/>
      </w:pPr>
    </w:p>
    <w:p w14:paraId="0556620C" w14:textId="42323035" w:rsidR="00F20165" w:rsidRPr="00334692" w:rsidRDefault="00926B4F" w:rsidP="00F20165">
      <w:pPr>
        <w:spacing w:line="240" w:lineRule="auto"/>
        <w:ind w:firstLine="0"/>
        <w:jc w:val="center"/>
        <w:rPr>
          <w:color w:val="FF0000"/>
        </w:rPr>
      </w:pPr>
      <w:r>
        <w:rPr>
          <w:color w:val="FF0000"/>
        </w:rPr>
        <w:t>2022</w:t>
      </w:r>
    </w:p>
    <w:p w14:paraId="5DFC2AC4" w14:textId="77777777" w:rsidR="00F20165" w:rsidRDefault="00F20165" w:rsidP="00CA2FBA">
      <w:pPr>
        <w:widowControl/>
        <w:overflowPunct/>
        <w:autoSpaceDE/>
        <w:autoSpaceDN/>
        <w:adjustRightInd/>
        <w:spacing w:after="200" w:line="276" w:lineRule="auto"/>
        <w:ind w:firstLine="0"/>
        <w:jc w:val="center"/>
      </w:pPr>
      <w:r>
        <w:br w:type="page"/>
      </w:r>
    </w:p>
    <w:p w14:paraId="08F30CD0" w14:textId="6B062ED3" w:rsidR="00B52BE7" w:rsidRDefault="00B52BE7" w:rsidP="00B52BE7">
      <w:pPr>
        <w:spacing w:line="240" w:lineRule="auto"/>
        <w:ind w:firstLine="567"/>
        <w:jc w:val="center"/>
        <w:rPr>
          <w:b/>
          <w:caps/>
          <w:szCs w:val="28"/>
        </w:rPr>
      </w:pPr>
      <w:r>
        <w:rPr>
          <w:b/>
          <w:caps/>
        </w:rPr>
        <w:lastRenderedPageBreak/>
        <w:t xml:space="preserve">1. </w:t>
      </w:r>
      <w:r>
        <w:rPr>
          <w:b/>
          <w:caps/>
          <w:szCs w:val="28"/>
        </w:rPr>
        <w:t>Пояснительная записка</w:t>
      </w:r>
      <w:r w:rsidR="00806D88">
        <w:rPr>
          <w:rStyle w:val="af4"/>
          <w:b/>
          <w:caps/>
          <w:szCs w:val="28"/>
        </w:rPr>
        <w:footnoteReference w:id="4"/>
      </w:r>
    </w:p>
    <w:p w14:paraId="0ABE6B60" w14:textId="77777777" w:rsidR="00B52BE7" w:rsidRDefault="00B52BE7" w:rsidP="00B52BE7">
      <w:pPr>
        <w:spacing w:line="240" w:lineRule="auto"/>
        <w:ind w:firstLine="567"/>
        <w:jc w:val="center"/>
        <w:rPr>
          <w:b/>
          <w:caps/>
        </w:rPr>
      </w:pPr>
    </w:p>
    <w:p w14:paraId="40C618E2" w14:textId="04BB7552" w:rsidR="00B52BE7" w:rsidRPr="000B5FA6" w:rsidRDefault="00B52BE7" w:rsidP="00B52BE7">
      <w:pPr>
        <w:spacing w:line="240" w:lineRule="auto"/>
        <w:ind w:firstLine="567"/>
        <w:jc w:val="both"/>
        <w:rPr>
          <w:bCs/>
          <w:szCs w:val="28"/>
        </w:rPr>
      </w:pPr>
      <w:r>
        <w:rPr>
          <w:bCs/>
        </w:rPr>
        <w:t xml:space="preserve">Рабочая программа учебного </w:t>
      </w:r>
      <w:r w:rsidR="00705887">
        <w:rPr>
          <w:bCs/>
        </w:rPr>
        <w:t>курса</w:t>
      </w:r>
      <w:r w:rsidR="00E24C06">
        <w:rPr>
          <w:bCs/>
        </w:rPr>
        <w:t xml:space="preserve"> внеурочной деятельности</w:t>
      </w:r>
      <w:r>
        <w:rPr>
          <w:bCs/>
        </w:rPr>
        <w:t xml:space="preserve"> «</w:t>
      </w:r>
      <w:r w:rsidR="00E24C06" w:rsidRPr="00E24C06">
        <w:rPr>
          <w:color w:val="00B0F0"/>
          <w:szCs w:val="28"/>
        </w:rPr>
        <w:t>Волонтёрский отряд “Лига добра школы № ______”</w:t>
      </w:r>
      <w:r>
        <w:rPr>
          <w:bCs/>
        </w:rPr>
        <w:t xml:space="preserve">» разработана в соответствии с требованиями </w:t>
      </w:r>
      <w:r w:rsidR="00111F20">
        <w:rPr>
          <w:bCs/>
        </w:rPr>
        <w:t>пункта 3</w:t>
      </w:r>
      <w:r w:rsidR="0011065B">
        <w:rPr>
          <w:bCs/>
        </w:rPr>
        <w:t>2</w:t>
      </w:r>
      <w:r w:rsidR="00111F20">
        <w:rPr>
          <w:bCs/>
        </w:rPr>
        <w:t xml:space="preserve">.1 </w:t>
      </w:r>
      <w:r>
        <w:rPr>
          <w:bCs/>
        </w:rPr>
        <w:t xml:space="preserve">ФГОС </w:t>
      </w:r>
      <w:r w:rsidR="0011065B">
        <w:rPr>
          <w:bCs/>
        </w:rPr>
        <w:t>О</w:t>
      </w:r>
      <w:r>
        <w:rPr>
          <w:bCs/>
        </w:rPr>
        <w:t>ОО</w:t>
      </w:r>
      <w:r w:rsidR="00111F20">
        <w:rPr>
          <w:bCs/>
        </w:rPr>
        <w:t xml:space="preserve">, положения о рабочих программах обновленных ФГОС </w:t>
      </w:r>
      <w:r w:rsidR="00111F20" w:rsidRPr="00111F20">
        <w:rPr>
          <w:bCs/>
          <w:color w:val="FF0000"/>
        </w:rPr>
        <w:t>МБОУ СОШ №000</w:t>
      </w:r>
      <w:r w:rsidR="00705887">
        <w:rPr>
          <w:bCs/>
          <w:color w:val="FF0000"/>
        </w:rPr>
        <w:t>.</w:t>
      </w:r>
    </w:p>
    <w:p w14:paraId="64B705CC" w14:textId="77777777" w:rsidR="00F723FD" w:rsidRDefault="00F723FD" w:rsidP="00F723FD">
      <w:pPr>
        <w:spacing w:line="240" w:lineRule="auto"/>
        <w:ind w:firstLine="567"/>
        <w:rPr>
          <w:bCs/>
        </w:rPr>
      </w:pPr>
      <w:r w:rsidRPr="00B52BE7">
        <w:rPr>
          <w:bCs/>
        </w:rPr>
        <w:t xml:space="preserve">Цели изучения учебного </w:t>
      </w:r>
      <w:r>
        <w:rPr>
          <w:bCs/>
        </w:rPr>
        <w:t>курса</w:t>
      </w:r>
      <w:r w:rsidRPr="00B52BE7">
        <w:rPr>
          <w:bCs/>
        </w:rPr>
        <w:t xml:space="preserve"> </w:t>
      </w:r>
      <w:bookmarkStart w:id="7" w:name="_Hlk109225829"/>
      <w:r w:rsidRPr="00A45C39">
        <w:rPr>
          <w:bCs/>
        </w:rPr>
        <w:t xml:space="preserve">внеурочной деятельности </w:t>
      </w:r>
      <w:bookmarkEnd w:id="7"/>
      <w:r w:rsidRPr="00B52BE7">
        <w:rPr>
          <w:bCs/>
        </w:rPr>
        <w:t>«</w:t>
      </w:r>
      <w:r w:rsidRPr="00B52BE7">
        <w:rPr>
          <w:bCs/>
          <w:u w:val="single"/>
        </w:rPr>
        <w:t>__</w:t>
      </w:r>
      <w:r>
        <w:rPr>
          <w:bCs/>
          <w:u w:val="single"/>
        </w:rPr>
        <w:t xml:space="preserve">         </w:t>
      </w:r>
      <w:r w:rsidRPr="00B52BE7">
        <w:rPr>
          <w:bCs/>
          <w:u w:val="single"/>
        </w:rPr>
        <w:t>__</w:t>
      </w:r>
      <w:r w:rsidRPr="00B52BE7">
        <w:rPr>
          <w:bCs/>
        </w:rPr>
        <w:t>»</w:t>
      </w:r>
      <w:r>
        <w:rPr>
          <w:bCs/>
        </w:rPr>
        <w:t xml:space="preserve"> …</w:t>
      </w:r>
    </w:p>
    <w:p w14:paraId="36B19D63" w14:textId="2A586C36" w:rsidR="00651401" w:rsidRDefault="00A476B6" w:rsidP="00111F20">
      <w:pPr>
        <w:spacing w:line="240" w:lineRule="auto"/>
        <w:ind w:firstLine="567"/>
        <w:jc w:val="both"/>
        <w:rPr>
          <w:szCs w:val="28"/>
          <w:u w:val="single"/>
        </w:rPr>
      </w:pPr>
      <w:r w:rsidRPr="00BB5EAB">
        <w:rPr>
          <w:szCs w:val="28"/>
        </w:rPr>
        <w:t>Деятельность учителя с учетом программы воспитания</w:t>
      </w:r>
      <w:r>
        <w:rPr>
          <w:rStyle w:val="af4"/>
          <w:szCs w:val="28"/>
        </w:rPr>
        <w:footnoteReference w:id="5"/>
      </w:r>
      <w:r>
        <w:rPr>
          <w:szCs w:val="28"/>
        </w:rPr>
        <w:t xml:space="preserve">: </w:t>
      </w:r>
      <w:r w:rsidRPr="00BB5EAB">
        <w:rPr>
          <w:strike/>
          <w:color w:val="FF0000"/>
          <w:szCs w:val="28"/>
        </w:rPr>
        <w:t>ПЕРЕЧИСЛИТЬ ФОРМУЛИРОВКИ</w:t>
      </w:r>
      <w:r>
        <w:rPr>
          <w:rStyle w:val="af4"/>
          <w:szCs w:val="28"/>
          <w:u w:val="single"/>
        </w:rPr>
        <w:t xml:space="preserve"> </w:t>
      </w:r>
    </w:p>
    <w:p w14:paraId="70ADA51E" w14:textId="77777777" w:rsidR="00705887" w:rsidRDefault="00705887" w:rsidP="00111F20">
      <w:pPr>
        <w:spacing w:line="240" w:lineRule="auto"/>
        <w:ind w:firstLine="567"/>
        <w:jc w:val="both"/>
        <w:rPr>
          <w:szCs w:val="28"/>
          <w:u w:val="single"/>
        </w:rPr>
      </w:pPr>
    </w:p>
    <w:p w14:paraId="2ACA74B1" w14:textId="3014556B" w:rsidR="00111F20" w:rsidRPr="00666335" w:rsidRDefault="00111F20" w:rsidP="00111F20">
      <w:pPr>
        <w:spacing w:line="240" w:lineRule="auto"/>
        <w:ind w:firstLine="567"/>
        <w:jc w:val="center"/>
        <w:rPr>
          <w:b/>
          <w:caps/>
        </w:rPr>
      </w:pPr>
      <w:r>
        <w:rPr>
          <w:b/>
          <w:caps/>
        </w:rPr>
        <w:t>2</w:t>
      </w:r>
      <w:r w:rsidR="001470DF">
        <w:rPr>
          <w:b/>
          <w:caps/>
        </w:rPr>
        <w:t xml:space="preserve">. Содержание учебного </w:t>
      </w:r>
      <w:r w:rsidR="00705887">
        <w:rPr>
          <w:b/>
          <w:caps/>
        </w:rPr>
        <w:t>КУРСА</w:t>
      </w:r>
      <w:r w:rsidR="00CA2FBA">
        <w:rPr>
          <w:b/>
          <w:caps/>
        </w:rPr>
        <w:t xml:space="preserve"> </w:t>
      </w:r>
      <w:r w:rsidR="00CA2FBA" w:rsidRPr="00CA2FBA">
        <w:rPr>
          <w:b/>
          <w:caps/>
        </w:rPr>
        <w:t>внеурочной деятельности</w:t>
      </w:r>
      <w:r w:rsidR="001470DF">
        <w:rPr>
          <w:b/>
          <w:caps/>
        </w:rPr>
        <w:t xml:space="preserve"> </w:t>
      </w:r>
      <w:r w:rsidR="001470DF" w:rsidRPr="00705887">
        <w:rPr>
          <w:b/>
          <w:caps/>
          <w:color w:val="FF0000"/>
        </w:rPr>
        <w:t>«</w:t>
      </w:r>
      <w:r w:rsidR="00705887" w:rsidRPr="00705887">
        <w:rPr>
          <w:b/>
          <w:caps/>
          <w:color w:val="FF0000"/>
        </w:rPr>
        <w:t>__________</w:t>
      </w:r>
      <w:r w:rsidR="001470DF" w:rsidRPr="00705887">
        <w:rPr>
          <w:b/>
          <w:caps/>
          <w:color w:val="FF0000"/>
        </w:rPr>
        <w:t>»</w:t>
      </w:r>
      <w:r w:rsidRPr="00705887">
        <w:rPr>
          <w:rStyle w:val="af4"/>
          <w:b/>
          <w:caps/>
          <w:color w:val="FF0000"/>
        </w:rPr>
        <w:footnoteReference w:id="6"/>
      </w:r>
    </w:p>
    <w:p w14:paraId="33EB6844" w14:textId="19FDA3EB" w:rsidR="00111F20" w:rsidRPr="00651401" w:rsidRDefault="00111F20" w:rsidP="00651401">
      <w:pPr>
        <w:spacing w:line="240" w:lineRule="auto"/>
        <w:ind w:firstLine="567"/>
        <w:jc w:val="center"/>
        <w:rPr>
          <w:i/>
        </w:rPr>
      </w:pPr>
    </w:p>
    <w:p w14:paraId="5BB7F157" w14:textId="3C40BFAB" w:rsidR="001470DF" w:rsidRPr="00651401" w:rsidRDefault="00AF7B52" w:rsidP="00651401">
      <w:pPr>
        <w:spacing w:line="240" w:lineRule="auto"/>
        <w:ind w:firstLine="567"/>
        <w:jc w:val="center"/>
        <w:rPr>
          <w:i/>
        </w:rPr>
      </w:pPr>
      <w:r>
        <w:rPr>
          <w:i/>
        </w:rPr>
        <w:t>1</w:t>
      </w:r>
      <w:r w:rsidR="00DE5423">
        <w:rPr>
          <w:i/>
        </w:rPr>
        <w:t>-</w:t>
      </w:r>
      <w:r w:rsidR="00705887">
        <w:rPr>
          <w:i/>
        </w:rPr>
        <w:t>й год изучения</w:t>
      </w:r>
      <w:r w:rsidR="001470DF" w:rsidRPr="00651401">
        <w:rPr>
          <w:i/>
        </w:rPr>
        <w:t xml:space="preserve"> </w:t>
      </w:r>
      <w:r w:rsidR="00E24C06">
        <w:rPr>
          <w:i/>
        </w:rPr>
        <w:t>(5 класс)</w:t>
      </w:r>
    </w:p>
    <w:p w14:paraId="3AB28713" w14:textId="77777777" w:rsidR="001470DF" w:rsidRPr="00651401" w:rsidRDefault="001470DF" w:rsidP="00651401">
      <w:pPr>
        <w:spacing w:line="240" w:lineRule="auto"/>
        <w:ind w:firstLine="567"/>
        <w:jc w:val="center"/>
      </w:pPr>
    </w:p>
    <w:p w14:paraId="55DE2350" w14:textId="4A6404D0" w:rsidR="00DE5423" w:rsidRPr="00651401" w:rsidRDefault="00DE5423" w:rsidP="00DE5423">
      <w:pPr>
        <w:spacing w:line="240" w:lineRule="auto"/>
        <w:ind w:firstLine="567"/>
        <w:jc w:val="center"/>
        <w:rPr>
          <w:i/>
        </w:rPr>
      </w:pPr>
      <w:r>
        <w:rPr>
          <w:i/>
        </w:rPr>
        <w:t>2-й год изучения</w:t>
      </w:r>
      <w:r w:rsidRPr="00651401">
        <w:rPr>
          <w:i/>
        </w:rPr>
        <w:t xml:space="preserve"> </w:t>
      </w:r>
    </w:p>
    <w:p w14:paraId="5F11EB5C" w14:textId="77777777" w:rsidR="001470DF" w:rsidRPr="00651401" w:rsidRDefault="001470DF" w:rsidP="00651401">
      <w:pPr>
        <w:spacing w:line="240" w:lineRule="auto"/>
        <w:ind w:firstLine="567"/>
        <w:jc w:val="center"/>
        <w:rPr>
          <w:i/>
        </w:rPr>
      </w:pPr>
    </w:p>
    <w:p w14:paraId="7272E809" w14:textId="7A903D8E" w:rsidR="00DE5423" w:rsidRPr="00651401" w:rsidRDefault="00DE5423" w:rsidP="00DE5423">
      <w:pPr>
        <w:spacing w:line="240" w:lineRule="auto"/>
        <w:ind w:firstLine="567"/>
        <w:jc w:val="center"/>
        <w:rPr>
          <w:i/>
        </w:rPr>
      </w:pPr>
      <w:r>
        <w:rPr>
          <w:i/>
        </w:rPr>
        <w:t>3-й год изучения</w:t>
      </w:r>
      <w:r w:rsidRPr="00651401">
        <w:rPr>
          <w:i/>
        </w:rPr>
        <w:t xml:space="preserve"> </w:t>
      </w:r>
    </w:p>
    <w:p w14:paraId="2040EB14" w14:textId="77777777" w:rsidR="001470DF" w:rsidRPr="00651401" w:rsidRDefault="001470DF" w:rsidP="00651401">
      <w:pPr>
        <w:spacing w:line="240" w:lineRule="auto"/>
        <w:ind w:firstLine="567"/>
        <w:jc w:val="center"/>
      </w:pPr>
    </w:p>
    <w:p w14:paraId="3EA5B2C1" w14:textId="44EAB5DF" w:rsidR="00DE5423" w:rsidRPr="00651401" w:rsidRDefault="00DE5423" w:rsidP="00DE5423">
      <w:pPr>
        <w:spacing w:line="240" w:lineRule="auto"/>
        <w:ind w:firstLine="567"/>
        <w:jc w:val="center"/>
        <w:rPr>
          <w:i/>
        </w:rPr>
      </w:pPr>
      <w:r>
        <w:rPr>
          <w:i/>
        </w:rPr>
        <w:t>4-й год изучения</w:t>
      </w:r>
      <w:r w:rsidRPr="00651401">
        <w:rPr>
          <w:i/>
        </w:rPr>
        <w:t xml:space="preserve"> </w:t>
      </w:r>
    </w:p>
    <w:p w14:paraId="5B9DA23A" w14:textId="7C38D93D" w:rsidR="001470DF" w:rsidRPr="00651401" w:rsidRDefault="001470DF" w:rsidP="00651401">
      <w:pPr>
        <w:spacing w:line="240" w:lineRule="auto"/>
        <w:ind w:firstLine="567"/>
        <w:jc w:val="center"/>
      </w:pPr>
    </w:p>
    <w:p w14:paraId="53C69230" w14:textId="65394025" w:rsidR="004023AC" w:rsidRPr="00651401" w:rsidRDefault="004023AC" w:rsidP="004023AC">
      <w:pPr>
        <w:spacing w:line="240" w:lineRule="auto"/>
        <w:ind w:firstLine="567"/>
        <w:jc w:val="center"/>
        <w:rPr>
          <w:i/>
        </w:rPr>
      </w:pPr>
      <w:r>
        <w:rPr>
          <w:i/>
        </w:rPr>
        <w:t>5-й год изучения</w:t>
      </w:r>
      <w:r w:rsidRPr="00651401">
        <w:rPr>
          <w:i/>
        </w:rPr>
        <w:t xml:space="preserve"> </w:t>
      </w:r>
    </w:p>
    <w:p w14:paraId="59CB5227" w14:textId="77777777" w:rsidR="00651401" w:rsidRPr="00651401" w:rsidRDefault="00651401" w:rsidP="00651401">
      <w:pPr>
        <w:spacing w:line="240" w:lineRule="auto"/>
        <w:ind w:firstLine="567"/>
        <w:jc w:val="center"/>
        <w:rPr>
          <w:i/>
        </w:rPr>
      </w:pPr>
    </w:p>
    <w:p w14:paraId="0EAB4F31" w14:textId="33E42394" w:rsidR="00733C00" w:rsidRPr="00580B9B" w:rsidRDefault="00111F20" w:rsidP="00B52BE7">
      <w:pPr>
        <w:spacing w:line="240" w:lineRule="auto"/>
        <w:ind w:firstLine="567"/>
        <w:jc w:val="center"/>
        <w:rPr>
          <w:b/>
          <w:caps/>
          <w:szCs w:val="28"/>
        </w:rPr>
      </w:pPr>
      <w:r w:rsidRPr="00580B9B">
        <w:rPr>
          <w:b/>
          <w:caps/>
        </w:rPr>
        <w:t>3</w:t>
      </w:r>
      <w:r w:rsidR="00B52BE7" w:rsidRPr="00580B9B">
        <w:rPr>
          <w:b/>
          <w:caps/>
        </w:rPr>
        <w:t>.</w:t>
      </w:r>
      <w:r w:rsidR="00733C00" w:rsidRPr="00580B9B">
        <w:rPr>
          <w:b/>
          <w:caps/>
        </w:rPr>
        <w:t xml:space="preserve"> </w:t>
      </w:r>
      <w:r w:rsidR="00B52BE7" w:rsidRPr="00580B9B">
        <w:rPr>
          <w:b/>
          <w:caps/>
          <w:szCs w:val="28"/>
        </w:rPr>
        <w:t xml:space="preserve">планируемые результаты освоения учебного </w:t>
      </w:r>
      <w:r w:rsidR="00705887">
        <w:rPr>
          <w:b/>
          <w:caps/>
          <w:szCs w:val="28"/>
        </w:rPr>
        <w:t>КУРСА</w:t>
      </w:r>
      <w:r w:rsidR="00B52BE7" w:rsidRPr="00580B9B">
        <w:rPr>
          <w:b/>
          <w:caps/>
          <w:szCs w:val="28"/>
        </w:rPr>
        <w:t xml:space="preserve"> </w:t>
      </w:r>
      <w:r w:rsidR="00CA2FBA" w:rsidRPr="00CA2FBA">
        <w:rPr>
          <w:b/>
          <w:caps/>
          <w:szCs w:val="28"/>
        </w:rPr>
        <w:t xml:space="preserve">внеурочной деятельности </w:t>
      </w:r>
      <w:r w:rsidR="00B52BE7" w:rsidRPr="00705887">
        <w:rPr>
          <w:b/>
          <w:caps/>
          <w:color w:val="FF0000"/>
          <w:szCs w:val="28"/>
        </w:rPr>
        <w:t>«______________»</w:t>
      </w:r>
    </w:p>
    <w:p w14:paraId="7C5CB1DC" w14:textId="77777777" w:rsidR="00B52BE7" w:rsidRPr="00580B9B" w:rsidRDefault="00B52BE7" w:rsidP="00B52BE7">
      <w:pPr>
        <w:spacing w:line="240" w:lineRule="auto"/>
        <w:ind w:firstLine="567"/>
        <w:jc w:val="center"/>
        <w:rPr>
          <w:szCs w:val="28"/>
        </w:rPr>
      </w:pPr>
    </w:p>
    <w:p w14:paraId="5D09BA9B" w14:textId="5389816B" w:rsidR="00882750" w:rsidRPr="00580B9B" w:rsidRDefault="00FD715B" w:rsidP="00882750">
      <w:pPr>
        <w:ind w:firstLine="0"/>
        <w:jc w:val="both"/>
        <w:rPr>
          <w:szCs w:val="28"/>
        </w:rPr>
      </w:pPr>
      <w:r w:rsidRPr="00580B9B">
        <w:rPr>
          <w:szCs w:val="28"/>
          <w:u w:val="single"/>
        </w:rPr>
        <w:t>3</w:t>
      </w:r>
      <w:r w:rsidR="00882750" w:rsidRPr="00580B9B">
        <w:rPr>
          <w:szCs w:val="28"/>
          <w:u w:val="single"/>
        </w:rPr>
        <w:t xml:space="preserve">.1 Личностные результаты </w:t>
      </w:r>
      <w:r w:rsidR="00580B9B" w:rsidRPr="00580B9B">
        <w:rPr>
          <w:szCs w:val="28"/>
          <w:u w:val="single"/>
        </w:rPr>
        <w:t>обучающегося</w:t>
      </w:r>
      <w:r w:rsidR="00DE5423">
        <w:rPr>
          <w:rStyle w:val="af4"/>
          <w:szCs w:val="28"/>
          <w:u w:val="single"/>
        </w:rPr>
        <w:footnoteReference w:id="7"/>
      </w:r>
    </w:p>
    <w:p w14:paraId="69BED01C" w14:textId="77777777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 w:rsidRPr="00F240BC">
        <w:rPr>
          <w:sz w:val="24"/>
          <w:szCs w:val="24"/>
        </w:rPr>
        <w:t>Патриотическое воспитание:</w:t>
      </w:r>
    </w:p>
    <w:p w14:paraId="5842AC92" w14:textId="0455D793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240BC">
        <w:rPr>
          <w:sz w:val="24"/>
          <w:szCs w:val="24"/>
        </w:rPr>
        <w:t>проявление интереса к истории и современ</w:t>
      </w:r>
      <w:r>
        <w:rPr>
          <w:sz w:val="24"/>
          <w:szCs w:val="24"/>
        </w:rPr>
        <w:t>ному состоянию российской науки</w:t>
      </w:r>
      <w:r w:rsidRPr="00F240BC">
        <w:rPr>
          <w:sz w:val="24"/>
          <w:szCs w:val="24"/>
        </w:rPr>
        <w:t>;</w:t>
      </w:r>
    </w:p>
    <w:p w14:paraId="10E3342F" w14:textId="78214D2E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240BC">
        <w:rPr>
          <w:sz w:val="24"/>
          <w:szCs w:val="24"/>
        </w:rPr>
        <w:t xml:space="preserve">ценностное отношение </w:t>
      </w:r>
      <w:r>
        <w:rPr>
          <w:sz w:val="24"/>
          <w:szCs w:val="24"/>
        </w:rPr>
        <w:t xml:space="preserve">к достижениям российских </w:t>
      </w:r>
      <w:r w:rsidRPr="00F240BC">
        <w:rPr>
          <w:sz w:val="24"/>
          <w:szCs w:val="24"/>
        </w:rPr>
        <w:t>учёных.</w:t>
      </w:r>
    </w:p>
    <w:p w14:paraId="7755AC10" w14:textId="77777777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 w:rsidRPr="00F240BC">
        <w:rPr>
          <w:sz w:val="24"/>
          <w:szCs w:val="24"/>
        </w:rPr>
        <w:t>Гражданское и духовно-нравственное воспитание:</w:t>
      </w:r>
    </w:p>
    <w:p w14:paraId="2CB6DC79" w14:textId="6F3D655C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240BC">
        <w:rPr>
          <w:sz w:val="24"/>
          <w:szCs w:val="24"/>
        </w:rPr>
        <w:t xml:space="preserve"> готовность к активному участию в обсуждении общественно значимых и этических проблем, связанн</w:t>
      </w:r>
      <w:r>
        <w:rPr>
          <w:sz w:val="24"/>
          <w:szCs w:val="24"/>
        </w:rPr>
        <w:t>ых с современными технологиями;</w:t>
      </w:r>
    </w:p>
    <w:p w14:paraId="7E34CEC4" w14:textId="73061BA8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осознание важности мор</w:t>
      </w:r>
      <w:r>
        <w:rPr>
          <w:sz w:val="24"/>
          <w:szCs w:val="24"/>
        </w:rPr>
        <w:t>ально-этических принципов в учебной дея</w:t>
      </w:r>
      <w:r w:rsidRPr="00F240BC">
        <w:rPr>
          <w:sz w:val="24"/>
          <w:szCs w:val="24"/>
        </w:rPr>
        <w:t xml:space="preserve">тельности, связанной с </w:t>
      </w:r>
      <w:r>
        <w:rPr>
          <w:sz w:val="24"/>
          <w:szCs w:val="24"/>
        </w:rPr>
        <w:t>профориентацией обучающихся</w:t>
      </w:r>
      <w:r w:rsidRPr="00F240BC">
        <w:rPr>
          <w:sz w:val="24"/>
          <w:szCs w:val="24"/>
        </w:rPr>
        <w:t>;</w:t>
      </w:r>
    </w:p>
    <w:p w14:paraId="4AED39FA" w14:textId="30DE333A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освоение социальных норм</w:t>
      </w:r>
      <w:r>
        <w:rPr>
          <w:sz w:val="24"/>
          <w:szCs w:val="24"/>
        </w:rPr>
        <w:t xml:space="preserve"> и правил поведения, роли и фор</w:t>
      </w:r>
      <w:r w:rsidRPr="00F240BC">
        <w:rPr>
          <w:sz w:val="24"/>
          <w:szCs w:val="24"/>
        </w:rPr>
        <w:t>мы социальной жизни в группах и сообществах, включая взрослые и социальные сообщества.</w:t>
      </w:r>
    </w:p>
    <w:p w14:paraId="09D60091" w14:textId="77777777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 w:rsidRPr="00F240BC">
        <w:rPr>
          <w:sz w:val="24"/>
          <w:szCs w:val="24"/>
        </w:rPr>
        <w:t>Эстетическое воспитание:</w:t>
      </w:r>
    </w:p>
    <w:p w14:paraId="71E07EDC" w14:textId="070F2C69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восприятие эстетических качеств;</w:t>
      </w:r>
    </w:p>
    <w:p w14:paraId="4C6FA300" w14:textId="17ECA6A4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F240BC">
        <w:rPr>
          <w:sz w:val="24"/>
          <w:szCs w:val="24"/>
        </w:rPr>
        <w:t xml:space="preserve"> умение создавать эстетиче</w:t>
      </w:r>
      <w:r>
        <w:rPr>
          <w:sz w:val="24"/>
          <w:szCs w:val="24"/>
        </w:rPr>
        <w:t xml:space="preserve">ски значимые изделия, продукты в рамках проектной и учебно-исследовательской деятельности обучающихся, </w:t>
      </w:r>
    </w:p>
    <w:p w14:paraId="71CD122F" w14:textId="77777777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 w:rsidRPr="00F240BC">
        <w:rPr>
          <w:sz w:val="24"/>
          <w:szCs w:val="24"/>
        </w:rPr>
        <w:t>Ценности научного познания и практической деятельности:</w:t>
      </w:r>
    </w:p>
    <w:p w14:paraId="633F9773" w14:textId="3B050D3B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осознание ценности науки как фундамента технологий;</w:t>
      </w:r>
    </w:p>
    <w:p w14:paraId="19A1F2B8" w14:textId="38F2C6B9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развитие интереса к </w:t>
      </w:r>
      <w:r>
        <w:rPr>
          <w:sz w:val="24"/>
          <w:szCs w:val="24"/>
        </w:rPr>
        <w:t>проектной и учебно-</w:t>
      </w:r>
      <w:r w:rsidRPr="00F240BC">
        <w:rPr>
          <w:sz w:val="24"/>
          <w:szCs w:val="24"/>
        </w:rPr>
        <w:t>исследовательской деятельности, реализации на практике достижений науки.</w:t>
      </w:r>
    </w:p>
    <w:p w14:paraId="74E92B72" w14:textId="23979282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 w:rsidRPr="00F240BC">
        <w:rPr>
          <w:sz w:val="24"/>
          <w:szCs w:val="24"/>
        </w:rPr>
        <w:t>Формирование культуры здоровья и эмоционального благополучия:</w:t>
      </w:r>
    </w:p>
    <w:p w14:paraId="3034B3DE" w14:textId="5958A15E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осознание ценности безопасного образа жизни в современном мире, важности правил безопасной работы с инструментами и оборудованием;</w:t>
      </w:r>
    </w:p>
    <w:p w14:paraId="70E52470" w14:textId="02343AF0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умение распознавать информационные угрозы и осуществлять защиту личности от этих угроз.</w:t>
      </w:r>
    </w:p>
    <w:p w14:paraId="21B3BFE5" w14:textId="77777777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 w:rsidRPr="00F240BC">
        <w:rPr>
          <w:sz w:val="24"/>
          <w:szCs w:val="24"/>
        </w:rPr>
        <w:t>Трудовое воспитание:</w:t>
      </w:r>
    </w:p>
    <w:p w14:paraId="07D57A8E" w14:textId="51774BAF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активное участие в реше</w:t>
      </w:r>
      <w:r>
        <w:rPr>
          <w:sz w:val="24"/>
          <w:szCs w:val="24"/>
        </w:rPr>
        <w:t>нии возникающих практических за</w:t>
      </w:r>
      <w:r w:rsidRPr="00F240BC">
        <w:rPr>
          <w:sz w:val="24"/>
          <w:szCs w:val="24"/>
        </w:rPr>
        <w:t>дач из различных областей;</w:t>
      </w:r>
    </w:p>
    <w:p w14:paraId="23CB3C34" w14:textId="35809953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умение ориентироваться в мире современных профессий.</w:t>
      </w:r>
    </w:p>
    <w:p w14:paraId="6B65CD09" w14:textId="77777777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 w:rsidRPr="00F240BC">
        <w:rPr>
          <w:sz w:val="24"/>
          <w:szCs w:val="24"/>
        </w:rPr>
        <w:t>Экологическое воспитание:</w:t>
      </w:r>
    </w:p>
    <w:p w14:paraId="3B77BF4A" w14:textId="0D0850B0" w:rsidR="00F240BC" w:rsidRP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воспитание бережного отношения к окружающей среде, понимание необходимости соблюдения баланса между приро</w:t>
      </w:r>
      <w:r>
        <w:rPr>
          <w:sz w:val="24"/>
          <w:szCs w:val="24"/>
        </w:rPr>
        <w:t>д</w:t>
      </w:r>
      <w:r w:rsidRPr="00F240BC">
        <w:rPr>
          <w:sz w:val="24"/>
          <w:szCs w:val="24"/>
        </w:rPr>
        <w:t>ой и техносферой;</w:t>
      </w:r>
    </w:p>
    <w:p w14:paraId="75274F35" w14:textId="17771682" w:rsidR="00F240BC" w:rsidRDefault="00F240BC" w:rsidP="00F240BC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40BC">
        <w:rPr>
          <w:sz w:val="24"/>
          <w:szCs w:val="24"/>
        </w:rPr>
        <w:t xml:space="preserve"> осознание пределов преобразовательной деятельности человека.</w:t>
      </w:r>
    </w:p>
    <w:p w14:paraId="1AE73C1D" w14:textId="77777777" w:rsidR="00F240BC" w:rsidRDefault="00F240BC" w:rsidP="00882750">
      <w:pPr>
        <w:spacing w:line="276" w:lineRule="auto"/>
        <w:ind w:firstLine="0"/>
        <w:rPr>
          <w:sz w:val="24"/>
          <w:szCs w:val="24"/>
        </w:rPr>
      </w:pPr>
    </w:p>
    <w:p w14:paraId="506DFE95" w14:textId="1D212077" w:rsidR="00882750" w:rsidRPr="00580B9B" w:rsidRDefault="00FD715B" w:rsidP="00882750">
      <w:pPr>
        <w:spacing w:line="276" w:lineRule="auto"/>
        <w:ind w:firstLine="0"/>
        <w:rPr>
          <w:szCs w:val="28"/>
        </w:rPr>
      </w:pPr>
      <w:r w:rsidRPr="00580B9B">
        <w:rPr>
          <w:szCs w:val="28"/>
          <w:u w:val="single"/>
        </w:rPr>
        <w:t>3</w:t>
      </w:r>
      <w:r w:rsidR="00882750" w:rsidRPr="00580B9B">
        <w:rPr>
          <w:szCs w:val="28"/>
          <w:u w:val="single"/>
        </w:rPr>
        <w:t xml:space="preserve">.2 Метапредметные результаты </w:t>
      </w:r>
      <w:r w:rsidR="00580B9B" w:rsidRPr="00580B9B">
        <w:rPr>
          <w:szCs w:val="28"/>
          <w:u w:val="single"/>
        </w:rPr>
        <w:t>обучающегося</w:t>
      </w:r>
      <w:r w:rsidR="00DE5423">
        <w:rPr>
          <w:rStyle w:val="af4"/>
          <w:szCs w:val="28"/>
          <w:u w:val="single"/>
        </w:rPr>
        <w:footnoteReference w:id="8"/>
      </w:r>
      <w:r w:rsidR="00580B9B" w:rsidRPr="00580B9B">
        <w:rPr>
          <w:rStyle w:val="af4"/>
          <w:szCs w:val="28"/>
          <w:u w:val="single"/>
        </w:rPr>
        <w:t xml:space="preserve"> </w:t>
      </w:r>
    </w:p>
    <w:p w14:paraId="26CC7252" w14:textId="23AC16BB" w:rsidR="00B76BF3" w:rsidRPr="00580B9B" w:rsidRDefault="00B76BF3" w:rsidP="00B76BF3">
      <w:pPr>
        <w:spacing w:line="276" w:lineRule="auto"/>
        <w:ind w:firstLine="567"/>
        <w:jc w:val="both"/>
        <w:rPr>
          <w:sz w:val="24"/>
          <w:szCs w:val="24"/>
        </w:rPr>
      </w:pPr>
    </w:p>
    <w:p w14:paraId="0501A593" w14:textId="7E48051B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 xml:space="preserve">В ходе изучения данного учебного курса в </w:t>
      </w:r>
      <w:r w:rsidR="000226B6">
        <w:rPr>
          <w:sz w:val="24"/>
          <w:szCs w:val="24"/>
        </w:rPr>
        <w:t>основной</w:t>
      </w:r>
      <w:r w:rsidRPr="00580B9B">
        <w:rPr>
          <w:sz w:val="24"/>
          <w:szCs w:val="24"/>
        </w:rPr>
        <w:t xml:space="preserve"> школе у обучающегося формируются следующие универсальные учебные действия</w:t>
      </w:r>
    </w:p>
    <w:p w14:paraId="680289E5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Базовые логические действия:</w:t>
      </w:r>
    </w:p>
    <w:p w14:paraId="447113B2" w14:textId="21525520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 xml:space="preserve">выявлять и характеризовать существенные признаки </w:t>
      </w:r>
      <w:r>
        <w:rPr>
          <w:sz w:val="24"/>
          <w:szCs w:val="24"/>
        </w:rPr>
        <w:t>различных</w:t>
      </w:r>
      <w:r w:rsidRPr="000226B6">
        <w:rPr>
          <w:sz w:val="24"/>
          <w:szCs w:val="24"/>
        </w:rPr>
        <w:t xml:space="preserve"> объектов</w:t>
      </w:r>
      <w:r>
        <w:rPr>
          <w:sz w:val="24"/>
          <w:szCs w:val="24"/>
        </w:rPr>
        <w:t xml:space="preserve"> </w:t>
      </w:r>
      <w:r w:rsidRPr="000226B6">
        <w:rPr>
          <w:sz w:val="24"/>
          <w:szCs w:val="24"/>
        </w:rPr>
        <w:t>внешне</w:t>
      </w:r>
      <w:r>
        <w:rPr>
          <w:sz w:val="24"/>
          <w:szCs w:val="24"/>
        </w:rPr>
        <w:t>го мира</w:t>
      </w:r>
      <w:r w:rsidRPr="000226B6">
        <w:rPr>
          <w:sz w:val="24"/>
          <w:szCs w:val="24"/>
        </w:rPr>
        <w:t>;</w:t>
      </w:r>
    </w:p>
    <w:p w14:paraId="410D7705" w14:textId="719A5471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14:paraId="3C9BCF1C" w14:textId="127F1F55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40654C46" w14:textId="6188703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выявлять причинно-следственные связи при изучении при</w:t>
      </w:r>
      <w:r>
        <w:rPr>
          <w:sz w:val="24"/>
          <w:szCs w:val="24"/>
        </w:rPr>
        <w:t>родных явлений и процессов</w:t>
      </w:r>
      <w:r w:rsidRPr="000226B6">
        <w:rPr>
          <w:sz w:val="24"/>
          <w:szCs w:val="24"/>
        </w:rPr>
        <w:t>;</w:t>
      </w:r>
    </w:p>
    <w:p w14:paraId="092BF0E0" w14:textId="053C5A40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75C473E0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Базовые исследовательские действия:</w:t>
      </w:r>
    </w:p>
    <w:p w14:paraId="0C9E428D" w14:textId="2923834D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использовать вопросы как исследовательский инструмент познания;</w:t>
      </w:r>
    </w:p>
    <w:p w14:paraId="2E6BDD89" w14:textId="4E2E4A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14:paraId="7B1EA117" w14:textId="31D50F9F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оценивать полноту, достоверность и актуальность полученной информации;</w:t>
      </w:r>
    </w:p>
    <w:p w14:paraId="46532552" w14:textId="745A6E20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опытным путём изучать</w:t>
      </w:r>
      <w:r>
        <w:rPr>
          <w:sz w:val="24"/>
          <w:szCs w:val="24"/>
        </w:rPr>
        <w:t xml:space="preserve"> свойства различных материалов;</w:t>
      </w:r>
    </w:p>
    <w:p w14:paraId="4B7E6B65" w14:textId="77777777" w:rsid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 xml:space="preserve">строить и оценивать модели объектов, явлений и процессов; </w:t>
      </w:r>
    </w:p>
    <w:p w14:paraId="60FDEE15" w14:textId="43402741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 xml:space="preserve">уметь создавать, применять и преобразовывать знаки и символы, модели и схемы для </w:t>
      </w:r>
      <w:r>
        <w:rPr>
          <w:sz w:val="24"/>
          <w:szCs w:val="24"/>
        </w:rPr>
        <w:t>решения учебных и познаватель</w:t>
      </w:r>
      <w:r w:rsidRPr="000226B6">
        <w:rPr>
          <w:sz w:val="24"/>
          <w:szCs w:val="24"/>
        </w:rPr>
        <w:t>ных задач;</w:t>
      </w:r>
    </w:p>
    <w:p w14:paraId="06D4D51B" w14:textId="21D47F6A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14:paraId="2E0033C4" w14:textId="6513EFCE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226B6">
        <w:rPr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14:paraId="58CEC091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Работа с информацией:</w:t>
      </w:r>
    </w:p>
    <w:p w14:paraId="0EBE56C4" w14:textId="5D413435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выбирать форму представления информации в зависимости от поставленной задачи;</w:t>
      </w:r>
    </w:p>
    <w:p w14:paraId="7C66C53B" w14:textId="53B1320A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понимать различие между данными, информацией и знани</w:t>
      </w:r>
      <w:r>
        <w:rPr>
          <w:sz w:val="24"/>
          <w:szCs w:val="24"/>
        </w:rPr>
        <w:t>ями;</w:t>
      </w:r>
    </w:p>
    <w:p w14:paraId="0DA96844" w14:textId="349DA810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владеть технологией трансформации данных в информацию, информации в знания.</w:t>
      </w:r>
    </w:p>
    <w:p w14:paraId="3711A7AF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Овладение универсальными учебными регулятивными действиями</w:t>
      </w:r>
    </w:p>
    <w:p w14:paraId="3B5ABA25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Самоорганизация:</w:t>
      </w:r>
    </w:p>
    <w:p w14:paraId="22A3E18E" w14:textId="22CBFD7C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0410BC56" w14:textId="778BF216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115E81E" w14:textId="6BC13510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делать выбор и брать ответственность за решение.</w:t>
      </w:r>
    </w:p>
    <w:p w14:paraId="10767535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Самоконтроль (рефлексия):</w:t>
      </w:r>
    </w:p>
    <w:p w14:paraId="2B7B2F79" w14:textId="7F8979A2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давать адекватную оценку ситуации и предлагать план её изменения;</w:t>
      </w:r>
    </w:p>
    <w:p w14:paraId="2FD8F7CB" w14:textId="662410F4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14:paraId="31A7017C" w14:textId="3EEEBD85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вносить необходимые коррективы в деятельность по решению задачи или по осуществлению проекта</w:t>
      </w:r>
      <w:r>
        <w:rPr>
          <w:sz w:val="24"/>
          <w:szCs w:val="24"/>
        </w:rPr>
        <w:t>, исследования</w:t>
      </w:r>
      <w:r w:rsidRPr="000226B6">
        <w:rPr>
          <w:sz w:val="24"/>
          <w:szCs w:val="24"/>
        </w:rPr>
        <w:t>;</w:t>
      </w:r>
    </w:p>
    <w:p w14:paraId="6EF0CA9C" w14:textId="73AE60FA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699B756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Принятие себя и других:</w:t>
      </w:r>
    </w:p>
    <w:p w14:paraId="18351B76" w14:textId="26BFBBC6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признавать своё право на ошибку при решении задач или при реализации проекта, такое же пр</w:t>
      </w:r>
      <w:r>
        <w:rPr>
          <w:sz w:val="24"/>
          <w:szCs w:val="24"/>
        </w:rPr>
        <w:t>аво другого на подобные ошибки.</w:t>
      </w:r>
    </w:p>
    <w:p w14:paraId="486B34A4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Овладение универсальными коммуникативными действиями.</w:t>
      </w:r>
    </w:p>
    <w:p w14:paraId="53CF48F3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Общение:</w:t>
      </w:r>
    </w:p>
    <w:p w14:paraId="522E7628" w14:textId="26E9E422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14:paraId="5B77BB3D" w14:textId="140E5A4C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в рамках публичного представления результатов проектной деятельности;</w:t>
      </w:r>
    </w:p>
    <w:p w14:paraId="7438C35B" w14:textId="703C0730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14:paraId="40AB60A3" w14:textId="77777777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 w:rsidRPr="000226B6">
        <w:rPr>
          <w:sz w:val="24"/>
          <w:szCs w:val="24"/>
        </w:rPr>
        <w:t>Совместная деятельность:</w:t>
      </w:r>
    </w:p>
    <w:p w14:paraId="09A71A52" w14:textId="5E9B61E5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14:paraId="6AA96BBE" w14:textId="493CB888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понимать необходимость выработки знаково-символических средств как необходимого</w:t>
      </w:r>
      <w:r>
        <w:rPr>
          <w:sz w:val="24"/>
          <w:szCs w:val="24"/>
        </w:rPr>
        <w:t xml:space="preserve"> условия успешной проектной дея</w:t>
      </w:r>
      <w:r w:rsidRPr="000226B6">
        <w:rPr>
          <w:sz w:val="24"/>
          <w:szCs w:val="24"/>
        </w:rPr>
        <w:t>тельности;</w:t>
      </w:r>
    </w:p>
    <w:p w14:paraId="00973B75" w14:textId="4DA8DA96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уметь адекватно интерпретировать высказывания собеседника — участника совместной деятельности;</w:t>
      </w:r>
    </w:p>
    <w:p w14:paraId="44D0AC67" w14:textId="23CCF45D" w:rsidR="000226B6" w:rsidRPr="000226B6" w:rsidRDefault="000226B6" w:rsidP="000226B6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14:paraId="55DF951B" w14:textId="28E2A9EB" w:rsidR="000226B6" w:rsidRPr="00580B9B" w:rsidRDefault="000226B6" w:rsidP="00806D88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26B6">
        <w:rPr>
          <w:sz w:val="24"/>
          <w:szCs w:val="24"/>
        </w:rPr>
        <w:t>уметь распознавать некорректную аргументацию.</w:t>
      </w:r>
    </w:p>
    <w:p w14:paraId="0C4A859D" w14:textId="77777777" w:rsidR="00666D1B" w:rsidRPr="00580B9B" w:rsidRDefault="00666D1B" w:rsidP="00B76BF3">
      <w:pPr>
        <w:spacing w:line="276" w:lineRule="auto"/>
        <w:ind w:firstLine="567"/>
        <w:jc w:val="both"/>
        <w:rPr>
          <w:sz w:val="24"/>
          <w:szCs w:val="24"/>
        </w:rPr>
      </w:pPr>
    </w:p>
    <w:p w14:paraId="21F49900" w14:textId="1D5126FA" w:rsidR="00882750" w:rsidRPr="00AF7B52" w:rsidRDefault="00FD715B" w:rsidP="00882750">
      <w:pPr>
        <w:spacing w:line="276" w:lineRule="auto"/>
        <w:ind w:firstLine="0"/>
        <w:jc w:val="both"/>
        <w:rPr>
          <w:color w:val="FF0000"/>
          <w:szCs w:val="28"/>
          <w:u w:val="single"/>
        </w:rPr>
      </w:pPr>
      <w:r w:rsidRPr="00AF7B52">
        <w:rPr>
          <w:color w:val="FF0000"/>
          <w:szCs w:val="28"/>
          <w:u w:val="single"/>
        </w:rPr>
        <w:t>3</w:t>
      </w:r>
      <w:r w:rsidR="00882750" w:rsidRPr="00AF7B52">
        <w:rPr>
          <w:color w:val="FF0000"/>
          <w:szCs w:val="28"/>
          <w:u w:val="single"/>
        </w:rPr>
        <w:t xml:space="preserve">.3 </w:t>
      </w:r>
      <w:r w:rsidR="00DE5423">
        <w:rPr>
          <w:color w:val="FF0000"/>
          <w:szCs w:val="28"/>
          <w:u w:val="single"/>
        </w:rPr>
        <w:t>Р</w:t>
      </w:r>
      <w:r w:rsidR="00882750" w:rsidRPr="00AF7B52">
        <w:rPr>
          <w:color w:val="FF0000"/>
          <w:szCs w:val="28"/>
          <w:u w:val="single"/>
        </w:rPr>
        <w:t xml:space="preserve">езультаты </w:t>
      </w:r>
      <w:r w:rsidR="00DE5423">
        <w:rPr>
          <w:color w:val="FF0000"/>
          <w:szCs w:val="28"/>
          <w:u w:val="single"/>
        </w:rPr>
        <w:t>учебного курса</w:t>
      </w:r>
      <w:r w:rsidR="00E24C06">
        <w:rPr>
          <w:color w:val="FF0000"/>
          <w:szCs w:val="28"/>
          <w:u w:val="single"/>
        </w:rPr>
        <w:t xml:space="preserve"> внеурочной деятельности</w:t>
      </w:r>
      <w:r w:rsidR="00DE5423">
        <w:rPr>
          <w:color w:val="FF0000"/>
          <w:szCs w:val="28"/>
          <w:u w:val="single"/>
        </w:rPr>
        <w:t xml:space="preserve"> </w:t>
      </w:r>
      <w:r w:rsidRPr="00AF7B52">
        <w:rPr>
          <w:rStyle w:val="af4"/>
          <w:color w:val="FF0000"/>
          <w:szCs w:val="28"/>
          <w:u w:val="single"/>
        </w:rPr>
        <w:footnoteReference w:id="9"/>
      </w:r>
    </w:p>
    <w:p w14:paraId="3F9E5AFC" w14:textId="77777777" w:rsidR="00882750" w:rsidRPr="00AF7B52" w:rsidRDefault="00882750" w:rsidP="00B97559">
      <w:pPr>
        <w:spacing w:line="240" w:lineRule="auto"/>
        <w:ind w:firstLine="567"/>
        <w:jc w:val="center"/>
        <w:rPr>
          <w:b/>
          <w:color w:val="FF0000"/>
          <w:szCs w:val="28"/>
        </w:rPr>
      </w:pPr>
    </w:p>
    <w:p w14:paraId="3915420D" w14:textId="4207509D" w:rsidR="00B97559" w:rsidRPr="00AF7B52" w:rsidRDefault="00C62949" w:rsidP="00B97559">
      <w:pPr>
        <w:spacing w:line="240" w:lineRule="auto"/>
        <w:ind w:firstLine="567"/>
        <w:jc w:val="center"/>
        <w:rPr>
          <w:i/>
          <w:color w:val="FF0000"/>
          <w:szCs w:val="28"/>
        </w:rPr>
      </w:pPr>
      <w:r>
        <w:rPr>
          <w:i/>
          <w:color w:val="FF0000"/>
          <w:szCs w:val="28"/>
        </w:rPr>
        <w:t>5</w:t>
      </w:r>
      <w:r w:rsidR="00B97559" w:rsidRPr="00AF7B52">
        <w:rPr>
          <w:i/>
          <w:color w:val="FF0000"/>
          <w:szCs w:val="28"/>
        </w:rPr>
        <w:t xml:space="preserve"> класс</w:t>
      </w:r>
    </w:p>
    <w:p w14:paraId="7F93B1A7" w14:textId="27E4615A" w:rsidR="00666335" w:rsidRPr="00AF7B52" w:rsidRDefault="00DE5423" w:rsidP="00666335">
      <w:pPr>
        <w:spacing w:line="240" w:lineRule="auto"/>
        <w:ind w:firstLine="0"/>
        <w:rPr>
          <w:color w:val="FF0000"/>
          <w:szCs w:val="28"/>
        </w:rPr>
      </w:pPr>
      <w:r>
        <w:rPr>
          <w:color w:val="FF0000"/>
          <w:szCs w:val="28"/>
        </w:rPr>
        <w:t>Обучающийся первого года изучения учебного курса</w:t>
      </w:r>
      <w:r w:rsidR="00666335" w:rsidRPr="00AF7B52">
        <w:rPr>
          <w:color w:val="FF0000"/>
          <w:szCs w:val="28"/>
        </w:rPr>
        <w:t xml:space="preserve"> научится</w:t>
      </w:r>
    </w:p>
    <w:p w14:paraId="722939C3" w14:textId="77777777" w:rsidR="001470DF" w:rsidRPr="00AF7B52" w:rsidRDefault="001470DF" w:rsidP="00B52BE7">
      <w:pPr>
        <w:spacing w:line="240" w:lineRule="auto"/>
        <w:ind w:firstLine="0"/>
        <w:rPr>
          <w:color w:val="FF0000"/>
          <w:szCs w:val="28"/>
        </w:rPr>
      </w:pPr>
    </w:p>
    <w:p w14:paraId="0BD90C34" w14:textId="44F8F8DE" w:rsidR="00666335" w:rsidRPr="00E24C06" w:rsidRDefault="00C62949" w:rsidP="00666335">
      <w:pPr>
        <w:spacing w:line="240" w:lineRule="auto"/>
        <w:ind w:firstLine="567"/>
        <w:jc w:val="center"/>
        <w:rPr>
          <w:i/>
          <w:strike/>
          <w:color w:val="00B0F0"/>
          <w:szCs w:val="28"/>
        </w:rPr>
      </w:pPr>
      <w:r w:rsidRPr="00E24C06">
        <w:rPr>
          <w:i/>
          <w:strike/>
          <w:color w:val="00B0F0"/>
          <w:szCs w:val="28"/>
        </w:rPr>
        <w:t>6</w:t>
      </w:r>
      <w:r w:rsidR="00666335" w:rsidRPr="00E24C06">
        <w:rPr>
          <w:i/>
          <w:strike/>
          <w:color w:val="00B0F0"/>
          <w:szCs w:val="28"/>
        </w:rPr>
        <w:t xml:space="preserve"> класс</w:t>
      </w:r>
      <w:bookmarkStart w:id="11" w:name="_Hlk109226382"/>
      <w:r w:rsidR="00E24C06">
        <w:rPr>
          <w:rStyle w:val="af4"/>
          <w:i/>
          <w:strike/>
          <w:color w:val="00B0F0"/>
          <w:szCs w:val="28"/>
        </w:rPr>
        <w:footnoteReference w:id="10"/>
      </w:r>
      <w:bookmarkEnd w:id="11"/>
    </w:p>
    <w:p w14:paraId="20B5EDA0" w14:textId="170140FC" w:rsidR="00666335" w:rsidRPr="00E24C06" w:rsidRDefault="00DE5423" w:rsidP="00666335">
      <w:pPr>
        <w:spacing w:line="240" w:lineRule="auto"/>
        <w:ind w:firstLine="0"/>
        <w:rPr>
          <w:strike/>
          <w:color w:val="00B0F0"/>
          <w:szCs w:val="28"/>
        </w:rPr>
      </w:pPr>
      <w:r w:rsidRPr="00E24C06">
        <w:rPr>
          <w:strike/>
          <w:color w:val="00B0F0"/>
          <w:szCs w:val="28"/>
        </w:rPr>
        <w:t xml:space="preserve">Обучающийся второго года изучения учебного курса </w:t>
      </w:r>
      <w:r w:rsidR="00666335" w:rsidRPr="00E24C06">
        <w:rPr>
          <w:strike/>
          <w:color w:val="00B0F0"/>
          <w:szCs w:val="28"/>
        </w:rPr>
        <w:t>научится</w:t>
      </w:r>
    </w:p>
    <w:p w14:paraId="3F6A73B2" w14:textId="77777777" w:rsidR="00666335" w:rsidRPr="00E24C06" w:rsidRDefault="00666335" w:rsidP="00666335">
      <w:pPr>
        <w:spacing w:line="240" w:lineRule="auto"/>
        <w:ind w:firstLine="0"/>
        <w:rPr>
          <w:strike/>
          <w:color w:val="00B0F0"/>
          <w:szCs w:val="28"/>
        </w:rPr>
      </w:pPr>
    </w:p>
    <w:p w14:paraId="71E55D03" w14:textId="175AA265" w:rsidR="00666335" w:rsidRPr="00E24C06" w:rsidRDefault="00C62949" w:rsidP="00666335">
      <w:pPr>
        <w:spacing w:line="240" w:lineRule="auto"/>
        <w:ind w:firstLine="567"/>
        <w:jc w:val="center"/>
        <w:rPr>
          <w:i/>
          <w:strike/>
          <w:color w:val="00B0F0"/>
          <w:szCs w:val="28"/>
        </w:rPr>
      </w:pPr>
      <w:r w:rsidRPr="00E24C06">
        <w:rPr>
          <w:i/>
          <w:strike/>
          <w:color w:val="00B0F0"/>
          <w:szCs w:val="28"/>
        </w:rPr>
        <w:t>7</w:t>
      </w:r>
      <w:r w:rsidR="00666335" w:rsidRPr="00E24C06">
        <w:rPr>
          <w:i/>
          <w:strike/>
          <w:color w:val="00B0F0"/>
          <w:szCs w:val="28"/>
        </w:rPr>
        <w:t xml:space="preserve"> класс</w:t>
      </w:r>
    </w:p>
    <w:p w14:paraId="072E24C5" w14:textId="1BAEAD8A" w:rsidR="00666335" w:rsidRPr="00E24C06" w:rsidRDefault="00DE5423" w:rsidP="00666335">
      <w:pPr>
        <w:spacing w:line="240" w:lineRule="auto"/>
        <w:ind w:firstLine="0"/>
        <w:rPr>
          <w:strike/>
          <w:color w:val="00B0F0"/>
          <w:szCs w:val="28"/>
        </w:rPr>
      </w:pPr>
      <w:r w:rsidRPr="00E24C06">
        <w:rPr>
          <w:strike/>
          <w:color w:val="00B0F0"/>
          <w:szCs w:val="28"/>
        </w:rPr>
        <w:t xml:space="preserve">Обучающийся третьего года изучения учебного курса </w:t>
      </w:r>
      <w:r w:rsidR="00666335" w:rsidRPr="00E24C06">
        <w:rPr>
          <w:strike/>
          <w:color w:val="00B0F0"/>
          <w:szCs w:val="28"/>
        </w:rPr>
        <w:t>научится</w:t>
      </w:r>
    </w:p>
    <w:p w14:paraId="31AC0B4A" w14:textId="77777777" w:rsidR="00666335" w:rsidRPr="00E24C06" w:rsidRDefault="00666335" w:rsidP="00666335">
      <w:pPr>
        <w:spacing w:line="240" w:lineRule="auto"/>
        <w:ind w:firstLine="0"/>
        <w:rPr>
          <w:strike/>
          <w:color w:val="00B0F0"/>
          <w:szCs w:val="28"/>
        </w:rPr>
      </w:pPr>
    </w:p>
    <w:p w14:paraId="3039DB45" w14:textId="671159D3" w:rsidR="00666335" w:rsidRPr="00E24C06" w:rsidRDefault="00C62949" w:rsidP="00666335">
      <w:pPr>
        <w:spacing w:line="240" w:lineRule="auto"/>
        <w:ind w:firstLine="567"/>
        <w:jc w:val="center"/>
        <w:rPr>
          <w:i/>
          <w:strike/>
          <w:color w:val="00B0F0"/>
          <w:szCs w:val="28"/>
        </w:rPr>
      </w:pPr>
      <w:r w:rsidRPr="00E24C06">
        <w:rPr>
          <w:i/>
          <w:strike/>
          <w:color w:val="00B0F0"/>
          <w:szCs w:val="28"/>
        </w:rPr>
        <w:t>8</w:t>
      </w:r>
      <w:r w:rsidR="00666335" w:rsidRPr="00E24C06">
        <w:rPr>
          <w:i/>
          <w:strike/>
          <w:color w:val="00B0F0"/>
          <w:szCs w:val="28"/>
        </w:rPr>
        <w:t xml:space="preserve"> класс</w:t>
      </w:r>
    </w:p>
    <w:p w14:paraId="3664B8D5" w14:textId="3FE657E9" w:rsidR="005A1AB9" w:rsidRPr="00E24C06" w:rsidRDefault="00DE5423" w:rsidP="005A1AB9">
      <w:pPr>
        <w:spacing w:line="240" w:lineRule="auto"/>
        <w:ind w:firstLine="0"/>
        <w:rPr>
          <w:strike/>
          <w:color w:val="00B0F0"/>
          <w:szCs w:val="28"/>
        </w:rPr>
      </w:pPr>
      <w:r w:rsidRPr="00E24C06">
        <w:rPr>
          <w:strike/>
          <w:color w:val="00B0F0"/>
          <w:szCs w:val="28"/>
        </w:rPr>
        <w:t xml:space="preserve">Обучающийся четвертого года изучения учебного курса </w:t>
      </w:r>
      <w:r w:rsidR="005A1AB9" w:rsidRPr="00E24C06">
        <w:rPr>
          <w:strike/>
          <w:color w:val="00B0F0"/>
          <w:szCs w:val="28"/>
        </w:rPr>
        <w:t>научится</w:t>
      </w:r>
    </w:p>
    <w:p w14:paraId="46C161A7" w14:textId="7659C156" w:rsidR="00FA48CA" w:rsidRPr="00E24C06" w:rsidRDefault="00FA48CA" w:rsidP="00733C00">
      <w:pPr>
        <w:spacing w:line="240" w:lineRule="auto"/>
        <w:ind w:firstLine="567"/>
        <w:jc w:val="center"/>
        <w:rPr>
          <w:caps/>
          <w:strike/>
          <w:color w:val="00B0F0"/>
        </w:rPr>
      </w:pPr>
    </w:p>
    <w:p w14:paraId="1AF489AF" w14:textId="18A4E0D7" w:rsidR="00C62949" w:rsidRPr="00E24C06" w:rsidRDefault="00C62949" w:rsidP="00C62949">
      <w:pPr>
        <w:spacing w:line="240" w:lineRule="auto"/>
        <w:ind w:firstLine="567"/>
        <w:jc w:val="center"/>
        <w:rPr>
          <w:i/>
          <w:strike/>
          <w:color w:val="00B0F0"/>
          <w:szCs w:val="28"/>
        </w:rPr>
      </w:pPr>
      <w:r w:rsidRPr="00E24C06">
        <w:rPr>
          <w:i/>
          <w:strike/>
          <w:color w:val="00B0F0"/>
          <w:szCs w:val="28"/>
        </w:rPr>
        <w:t>9 класс</w:t>
      </w:r>
    </w:p>
    <w:p w14:paraId="3252B50C" w14:textId="49DE57FD" w:rsidR="00C62949" w:rsidRPr="00E24C06" w:rsidRDefault="00C62949" w:rsidP="00C62949">
      <w:pPr>
        <w:spacing w:line="240" w:lineRule="auto"/>
        <w:ind w:firstLine="0"/>
        <w:rPr>
          <w:strike/>
          <w:color w:val="00B0F0"/>
          <w:szCs w:val="28"/>
        </w:rPr>
      </w:pPr>
      <w:r w:rsidRPr="00E24C06">
        <w:rPr>
          <w:strike/>
          <w:color w:val="00B0F0"/>
          <w:szCs w:val="28"/>
        </w:rPr>
        <w:t>Обучающийся пятого года изучения учебного курса научится</w:t>
      </w:r>
    </w:p>
    <w:p w14:paraId="6C5AF594" w14:textId="77777777" w:rsidR="00651401" w:rsidRDefault="00651401" w:rsidP="00733C00">
      <w:pPr>
        <w:spacing w:line="240" w:lineRule="auto"/>
        <w:ind w:firstLine="567"/>
        <w:jc w:val="center"/>
        <w:rPr>
          <w:b/>
          <w:caps/>
        </w:rPr>
      </w:pPr>
    </w:p>
    <w:p w14:paraId="4C84EA10" w14:textId="7ECE2DD6" w:rsidR="00FA48CA" w:rsidRDefault="00FA48CA" w:rsidP="00733C00">
      <w:pPr>
        <w:spacing w:line="240" w:lineRule="auto"/>
        <w:ind w:firstLine="567"/>
        <w:jc w:val="center"/>
        <w:rPr>
          <w:b/>
          <w:caps/>
        </w:rPr>
      </w:pPr>
      <w:r>
        <w:rPr>
          <w:b/>
          <w:caps/>
        </w:rPr>
        <w:t>4</w:t>
      </w:r>
      <w:r w:rsidR="00733C00" w:rsidRPr="00666335">
        <w:rPr>
          <w:b/>
          <w:caps/>
        </w:rPr>
        <w:t xml:space="preserve">. </w:t>
      </w:r>
      <w:r w:rsidRPr="00FA48CA">
        <w:rPr>
          <w:b/>
          <w:caps/>
        </w:rPr>
        <w:t xml:space="preserve">тематическое планирование </w:t>
      </w:r>
    </w:p>
    <w:p w14:paraId="7A998BE2" w14:textId="5D27E1F0" w:rsidR="00733C00" w:rsidRPr="00DE1534" w:rsidRDefault="00FA48CA" w:rsidP="00733C00">
      <w:pPr>
        <w:spacing w:line="240" w:lineRule="auto"/>
        <w:ind w:firstLine="567"/>
        <w:jc w:val="center"/>
        <w:rPr>
          <w:b/>
          <w:sz w:val="26"/>
          <w:szCs w:val="26"/>
        </w:rPr>
      </w:pPr>
      <w:r w:rsidRPr="00DE1534">
        <w:rPr>
          <w:b/>
          <w:sz w:val="26"/>
          <w:szCs w:val="26"/>
        </w:rPr>
        <w:t>с указанием количества академических часов, отводимых на освоение каждой темы учебного курса и возможность использования по этой теме электронных (цифровых) образовательных ресурсов</w:t>
      </w:r>
      <w:r w:rsidR="00081DF4">
        <w:rPr>
          <w:rStyle w:val="af4"/>
          <w:b/>
          <w:sz w:val="26"/>
          <w:szCs w:val="26"/>
        </w:rPr>
        <w:footnoteReference w:id="11"/>
      </w:r>
    </w:p>
    <w:p w14:paraId="6F98574F" w14:textId="77777777" w:rsidR="00733C00" w:rsidRPr="00651401" w:rsidRDefault="00733C00" w:rsidP="00733C00">
      <w:pPr>
        <w:spacing w:line="240" w:lineRule="auto"/>
        <w:ind w:firstLine="567"/>
        <w:jc w:val="center"/>
        <w:rPr>
          <w:sz w:val="20"/>
        </w:rPr>
      </w:pPr>
    </w:p>
    <w:p w14:paraId="7EAB3509" w14:textId="709F5547" w:rsidR="00081DF4" w:rsidRPr="00081DF4" w:rsidRDefault="000226B6" w:rsidP="00FA48CA">
      <w:pPr>
        <w:spacing w:line="240" w:lineRule="auto"/>
        <w:ind w:firstLine="567"/>
        <w:jc w:val="center"/>
        <w:rPr>
          <w:i/>
        </w:rPr>
      </w:pPr>
      <w:r>
        <w:rPr>
          <w:i/>
        </w:rPr>
        <w:t>5</w:t>
      </w:r>
      <w:r w:rsidR="00FA48CA" w:rsidRPr="00081DF4">
        <w:rPr>
          <w:i/>
        </w:rPr>
        <w:t xml:space="preserve"> класс </w:t>
      </w:r>
    </w:p>
    <w:p w14:paraId="1471ED5C" w14:textId="4511A90F" w:rsidR="00FA48CA" w:rsidRPr="00081DF4" w:rsidRDefault="00FA48CA" w:rsidP="00FA48CA">
      <w:pPr>
        <w:spacing w:line="240" w:lineRule="auto"/>
        <w:ind w:firstLine="567"/>
        <w:jc w:val="center"/>
        <w:rPr>
          <w:i/>
        </w:rPr>
      </w:pPr>
      <w:r w:rsidRPr="00081DF4">
        <w:rPr>
          <w:i/>
        </w:rPr>
        <w:t>(</w:t>
      </w:r>
      <w:r w:rsidR="00705887">
        <w:rPr>
          <w:i/>
        </w:rPr>
        <w:t>1</w:t>
      </w:r>
      <w:r w:rsidRPr="00081DF4">
        <w:rPr>
          <w:i/>
        </w:rPr>
        <w:t xml:space="preserve"> час * 3</w:t>
      </w:r>
      <w:r w:rsidR="000226B6">
        <w:rPr>
          <w:i/>
        </w:rPr>
        <w:t>4</w:t>
      </w:r>
      <w:r w:rsidRPr="00081DF4">
        <w:rPr>
          <w:i/>
        </w:rPr>
        <w:t xml:space="preserve"> недели = </w:t>
      </w:r>
      <w:r w:rsidR="00705887">
        <w:rPr>
          <w:i/>
        </w:rPr>
        <w:t>3</w:t>
      </w:r>
      <w:r w:rsidR="000226B6">
        <w:rPr>
          <w:i/>
        </w:rPr>
        <w:t>4</w:t>
      </w:r>
      <w:r w:rsidRPr="00081DF4">
        <w:rPr>
          <w:i/>
        </w:rPr>
        <w:t xml:space="preserve"> ча</w:t>
      </w:r>
      <w:r w:rsidR="00705887">
        <w:rPr>
          <w:i/>
        </w:rPr>
        <w:t>са</w:t>
      </w:r>
      <w:r w:rsidRPr="00081DF4">
        <w:rPr>
          <w:i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5690"/>
        <w:gridCol w:w="1134"/>
        <w:gridCol w:w="1843"/>
      </w:tblGrid>
      <w:tr w:rsidR="00E27E10" w:rsidRPr="00E27E10" w14:paraId="2A64CCB7" w14:textId="77777777" w:rsidTr="00FA48CA">
        <w:tc>
          <w:tcPr>
            <w:tcW w:w="797" w:type="dxa"/>
          </w:tcPr>
          <w:p w14:paraId="71ABA70E" w14:textId="77777777" w:rsidR="00FA48CA" w:rsidRPr="00E27E10" w:rsidRDefault="00FA48CA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27E1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90" w:type="dxa"/>
          </w:tcPr>
          <w:p w14:paraId="6134AC9C" w14:textId="77777777" w:rsidR="00FA48CA" w:rsidRPr="00E27E10" w:rsidRDefault="00FA48CA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27E10">
              <w:rPr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1134" w:type="dxa"/>
          </w:tcPr>
          <w:p w14:paraId="3CCEC57F" w14:textId="77777777" w:rsidR="00FA48CA" w:rsidRPr="00E27E10" w:rsidRDefault="00FA48CA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27E10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14:paraId="12A04ADD" w14:textId="2FA29525" w:rsidR="00FA48CA" w:rsidRPr="00E27E10" w:rsidRDefault="00FA48CA" w:rsidP="00FA48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27E10">
              <w:rPr>
                <w:b/>
                <w:sz w:val="24"/>
                <w:szCs w:val="24"/>
              </w:rPr>
              <w:t>ЭОР/ ЦОР</w:t>
            </w:r>
            <w:r w:rsidR="00343C28">
              <w:rPr>
                <w:rStyle w:val="af4"/>
                <w:b/>
                <w:sz w:val="24"/>
                <w:szCs w:val="24"/>
              </w:rPr>
              <w:footnoteReference w:id="12"/>
            </w:r>
          </w:p>
        </w:tc>
      </w:tr>
      <w:tr w:rsidR="00E27E10" w:rsidRPr="00E27E10" w14:paraId="49E9C274" w14:textId="77777777" w:rsidTr="00AF7B52">
        <w:tc>
          <w:tcPr>
            <w:tcW w:w="9464" w:type="dxa"/>
            <w:gridSpan w:val="4"/>
          </w:tcPr>
          <w:p w14:paraId="122890FF" w14:textId="0850571C" w:rsidR="00AF7B52" w:rsidRDefault="00AF7B52" w:rsidP="00FA48CA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раздела</w:t>
            </w:r>
            <w:r w:rsidR="00E27E10" w:rsidRPr="005F2B05">
              <w:rPr>
                <w:i/>
                <w:sz w:val="24"/>
                <w:szCs w:val="24"/>
              </w:rPr>
              <w:t xml:space="preserve"> (</w:t>
            </w:r>
            <w:r w:rsidR="00343C28">
              <w:rPr>
                <w:i/>
                <w:sz w:val="24"/>
                <w:szCs w:val="24"/>
              </w:rPr>
              <w:t>кол-во</w:t>
            </w:r>
            <w:r w:rsidR="000226B6">
              <w:rPr>
                <w:i/>
                <w:sz w:val="24"/>
                <w:szCs w:val="24"/>
              </w:rPr>
              <w:t xml:space="preserve"> </w:t>
            </w:r>
            <w:r w:rsidR="00E27E10" w:rsidRPr="005F2B05">
              <w:rPr>
                <w:i/>
                <w:sz w:val="24"/>
                <w:szCs w:val="24"/>
              </w:rPr>
              <w:t>часов)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1DE73505" w14:textId="18E28826" w:rsidR="00E27E10" w:rsidRPr="00AF7B52" w:rsidRDefault="00AF7B52" w:rsidP="00FA48CA">
            <w:pPr>
              <w:spacing w:line="240" w:lineRule="auto"/>
              <w:ind w:firstLine="0"/>
              <w:jc w:val="center"/>
              <w:rPr>
                <w:b/>
                <w:strike/>
                <w:sz w:val="24"/>
                <w:szCs w:val="24"/>
              </w:rPr>
            </w:pPr>
            <w:r w:rsidRPr="00AF7B52">
              <w:rPr>
                <w:i/>
                <w:strike/>
                <w:color w:val="FF0000"/>
                <w:sz w:val="24"/>
                <w:szCs w:val="24"/>
              </w:rPr>
              <w:t>– эту строчку можно писать, а можно не писать. Как вам удобно</w:t>
            </w:r>
            <w:r w:rsidR="00343C28">
              <w:rPr>
                <w:rStyle w:val="af4"/>
                <w:i/>
                <w:strike/>
                <w:color w:val="FF0000"/>
                <w:sz w:val="24"/>
                <w:szCs w:val="24"/>
              </w:rPr>
              <w:footnoteReference w:id="13"/>
            </w:r>
            <w:r w:rsidRPr="00AF7B52">
              <w:rPr>
                <w:i/>
                <w:strike/>
                <w:color w:val="FF0000"/>
                <w:sz w:val="24"/>
                <w:szCs w:val="24"/>
              </w:rPr>
              <w:t>.</w:t>
            </w:r>
          </w:p>
        </w:tc>
      </w:tr>
      <w:tr w:rsidR="00343C28" w:rsidRPr="00E27E10" w14:paraId="0AA259E0" w14:textId="77777777" w:rsidTr="00FA48CA">
        <w:tc>
          <w:tcPr>
            <w:tcW w:w="797" w:type="dxa"/>
          </w:tcPr>
          <w:p w14:paraId="780E4671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1.</w:t>
            </w:r>
          </w:p>
        </w:tc>
        <w:tc>
          <w:tcPr>
            <w:tcW w:w="5690" w:type="dxa"/>
          </w:tcPr>
          <w:p w14:paraId="56B16592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926A14" w14:textId="77777777" w:rsidR="00343C28" w:rsidRPr="00E27E10" w:rsidRDefault="00343C28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14:paraId="4BB5704F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43C28" w:rsidRPr="00E27E10" w14:paraId="28C8D809" w14:textId="77777777" w:rsidTr="00FA48CA">
        <w:tc>
          <w:tcPr>
            <w:tcW w:w="797" w:type="dxa"/>
          </w:tcPr>
          <w:p w14:paraId="115EA252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2.</w:t>
            </w:r>
          </w:p>
        </w:tc>
        <w:tc>
          <w:tcPr>
            <w:tcW w:w="5690" w:type="dxa"/>
          </w:tcPr>
          <w:p w14:paraId="7685E340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</w:rPr>
              <w:t>Записи этих тем должны слово в слово совпадать с записями в журнале</w:t>
            </w:r>
          </w:p>
        </w:tc>
        <w:tc>
          <w:tcPr>
            <w:tcW w:w="1134" w:type="dxa"/>
          </w:tcPr>
          <w:p w14:paraId="096C08B0" w14:textId="77777777" w:rsidR="00343C28" w:rsidRPr="00E27E10" w:rsidRDefault="00343C28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14:paraId="63BB701C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43C28" w:rsidRPr="00E27E10" w14:paraId="7E9C6215" w14:textId="77777777" w:rsidTr="00FA48CA">
        <w:tc>
          <w:tcPr>
            <w:tcW w:w="797" w:type="dxa"/>
          </w:tcPr>
          <w:p w14:paraId="3C14A065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3.</w:t>
            </w:r>
          </w:p>
        </w:tc>
        <w:tc>
          <w:tcPr>
            <w:tcW w:w="5690" w:type="dxa"/>
          </w:tcPr>
          <w:p w14:paraId="7E5A1555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F16B7E" w14:textId="77777777" w:rsidR="00343C28" w:rsidRPr="00E27E10" w:rsidRDefault="00343C28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14:paraId="5BB9B688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43C28" w:rsidRPr="00E27E10" w14:paraId="5EE9617E" w14:textId="77777777" w:rsidTr="00FA48CA">
        <w:tc>
          <w:tcPr>
            <w:tcW w:w="797" w:type="dxa"/>
          </w:tcPr>
          <w:p w14:paraId="506BC84C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4.</w:t>
            </w:r>
          </w:p>
        </w:tc>
        <w:tc>
          <w:tcPr>
            <w:tcW w:w="5690" w:type="dxa"/>
          </w:tcPr>
          <w:p w14:paraId="51EFF170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E29C1" w14:textId="77777777" w:rsidR="00343C28" w:rsidRPr="00E27E10" w:rsidRDefault="00343C28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14:paraId="6C99AF5D" w14:textId="77777777" w:rsidR="00343C28" w:rsidRPr="00E27E10" w:rsidRDefault="00343C2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43C28" w:rsidRPr="00E27E10" w14:paraId="6B43DDE8" w14:textId="77777777" w:rsidTr="00FA48CA">
        <w:tc>
          <w:tcPr>
            <w:tcW w:w="797" w:type="dxa"/>
          </w:tcPr>
          <w:p w14:paraId="3A4E0F64" w14:textId="77777777" w:rsidR="00343C28" w:rsidRPr="00E27E10" w:rsidRDefault="00343C28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5.</w:t>
            </w:r>
          </w:p>
        </w:tc>
        <w:tc>
          <w:tcPr>
            <w:tcW w:w="5690" w:type="dxa"/>
          </w:tcPr>
          <w:p w14:paraId="5FB14964" w14:textId="77777777" w:rsidR="00343C28" w:rsidRPr="00E27E10" w:rsidRDefault="00343C28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5967E8" w14:textId="4CC17821" w:rsidR="00343C28" w:rsidRPr="00E27E10" w:rsidRDefault="00343C28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14:paraId="1223320D" w14:textId="77777777" w:rsidR="00343C28" w:rsidRPr="00E27E10" w:rsidRDefault="00343C28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43C28" w:rsidRPr="00E27E10" w14:paraId="1F13FA28" w14:textId="77777777" w:rsidTr="00CE3CD6">
        <w:tc>
          <w:tcPr>
            <w:tcW w:w="9464" w:type="dxa"/>
            <w:gridSpan w:val="4"/>
          </w:tcPr>
          <w:p w14:paraId="50411B2E" w14:textId="1303F3BA" w:rsidR="00343C28" w:rsidRDefault="00343C28" w:rsidP="00343C28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раздела</w:t>
            </w:r>
            <w:r w:rsidRPr="005F2B05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 xml:space="preserve">кол-во </w:t>
            </w:r>
            <w:r w:rsidRPr="005F2B05">
              <w:rPr>
                <w:i/>
                <w:sz w:val="24"/>
                <w:szCs w:val="24"/>
              </w:rPr>
              <w:t>часов)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1F6FCCE4" w14:textId="6CBC8FB8" w:rsidR="00343C28" w:rsidRPr="00343C28" w:rsidRDefault="00343C28" w:rsidP="00343C2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7B52">
              <w:rPr>
                <w:i/>
                <w:strike/>
                <w:color w:val="FF0000"/>
                <w:sz w:val="24"/>
                <w:szCs w:val="24"/>
              </w:rPr>
              <w:t>– эту строчку можно писать, а можно не писать. Как вам удобно.</w:t>
            </w:r>
          </w:p>
        </w:tc>
      </w:tr>
      <w:tr w:rsidR="00FA48CA" w:rsidRPr="00E27E10" w14:paraId="0F9100DD" w14:textId="77777777" w:rsidTr="00FA48CA">
        <w:tc>
          <w:tcPr>
            <w:tcW w:w="797" w:type="dxa"/>
          </w:tcPr>
          <w:p w14:paraId="25A50E89" w14:textId="77777777" w:rsidR="00FA48CA" w:rsidRPr="00E27E10" w:rsidRDefault="00FA48CA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6.</w:t>
            </w:r>
          </w:p>
        </w:tc>
        <w:tc>
          <w:tcPr>
            <w:tcW w:w="5690" w:type="dxa"/>
          </w:tcPr>
          <w:p w14:paraId="482B5DFC" w14:textId="77777777" w:rsidR="00FA48CA" w:rsidRPr="00E27E10" w:rsidRDefault="00FA48CA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C15993" w14:textId="352A61CE" w:rsidR="00FA48CA" w:rsidRPr="00E27E10" w:rsidRDefault="00FA48CA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2194C4D" w14:textId="77777777" w:rsidR="00FA48CA" w:rsidRPr="00E27E10" w:rsidRDefault="00FA48CA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A48CA" w:rsidRPr="00E27E10" w14:paraId="630785B8" w14:textId="77777777" w:rsidTr="00FA48CA">
        <w:tc>
          <w:tcPr>
            <w:tcW w:w="797" w:type="dxa"/>
          </w:tcPr>
          <w:p w14:paraId="48DADE6C" w14:textId="77777777" w:rsidR="00FA48CA" w:rsidRPr="00E27E10" w:rsidRDefault="00FA48CA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7.</w:t>
            </w:r>
          </w:p>
        </w:tc>
        <w:tc>
          <w:tcPr>
            <w:tcW w:w="5690" w:type="dxa"/>
          </w:tcPr>
          <w:p w14:paraId="0F93C1A9" w14:textId="5C694779" w:rsidR="00FA48CA" w:rsidRPr="00E27E10" w:rsidRDefault="00343C28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</w:rPr>
              <w:t xml:space="preserve">Записи </w:t>
            </w:r>
            <w:r>
              <w:rPr>
                <w:color w:val="FF0000"/>
                <w:sz w:val="24"/>
                <w:szCs w:val="24"/>
              </w:rPr>
              <w:t>всех</w:t>
            </w:r>
            <w:r w:rsidRPr="00E27E10">
              <w:rPr>
                <w:color w:val="FF0000"/>
                <w:sz w:val="24"/>
                <w:szCs w:val="24"/>
              </w:rPr>
              <w:t xml:space="preserve"> тем </w:t>
            </w:r>
            <w:r>
              <w:rPr>
                <w:color w:val="FF0000"/>
                <w:sz w:val="24"/>
                <w:szCs w:val="24"/>
              </w:rPr>
              <w:t xml:space="preserve">в этой таблице </w:t>
            </w:r>
            <w:r w:rsidRPr="00E27E10">
              <w:rPr>
                <w:color w:val="FF0000"/>
                <w:sz w:val="24"/>
                <w:szCs w:val="24"/>
              </w:rPr>
              <w:t>должны слово в слово совпадать с записями в журнале</w:t>
            </w:r>
          </w:p>
        </w:tc>
        <w:tc>
          <w:tcPr>
            <w:tcW w:w="1134" w:type="dxa"/>
          </w:tcPr>
          <w:p w14:paraId="32791D81" w14:textId="35F6F12E" w:rsidR="00FA48CA" w:rsidRPr="00E27E10" w:rsidRDefault="00FA48CA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76D3141" w14:textId="77777777" w:rsidR="00FA48CA" w:rsidRPr="00E27E10" w:rsidRDefault="00FA48CA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A48CA" w:rsidRPr="00E27E10" w14:paraId="716E3C05" w14:textId="77777777" w:rsidTr="00FA48CA">
        <w:tc>
          <w:tcPr>
            <w:tcW w:w="797" w:type="dxa"/>
          </w:tcPr>
          <w:p w14:paraId="32A1CE65" w14:textId="77777777" w:rsidR="00FA48CA" w:rsidRPr="00E27E10" w:rsidRDefault="00FA48CA" w:rsidP="00FD715B">
            <w:pPr>
              <w:spacing w:line="240" w:lineRule="auto"/>
              <w:ind w:firstLine="0"/>
              <w:jc w:val="right"/>
              <w:rPr>
                <w:color w:val="FF0000"/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5690" w:type="dxa"/>
          </w:tcPr>
          <w:p w14:paraId="0477B769" w14:textId="77777777" w:rsidR="00FA48CA" w:rsidRPr="00E27E10" w:rsidRDefault="00FA48CA" w:rsidP="00FD715B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3EBE4" w14:textId="77777777" w:rsidR="00FA48CA" w:rsidRPr="00E27E10" w:rsidRDefault="00FA48CA" w:rsidP="00FD715B">
            <w:pPr>
              <w:spacing w:line="240" w:lineRule="auto"/>
              <w:ind w:firstLine="0"/>
              <w:jc w:val="right"/>
              <w:rPr>
                <w:color w:val="FF0000"/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843" w:type="dxa"/>
          </w:tcPr>
          <w:p w14:paraId="452D2EEE" w14:textId="77777777" w:rsidR="00FA48CA" w:rsidRPr="00AF7B52" w:rsidRDefault="00FA48CA" w:rsidP="00FD715B">
            <w:pPr>
              <w:spacing w:line="240" w:lineRule="auto"/>
              <w:ind w:firstLine="0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FA48CA" w:rsidRPr="00E27E10" w14:paraId="0A7464B1" w14:textId="77777777" w:rsidTr="00FA48CA">
        <w:tc>
          <w:tcPr>
            <w:tcW w:w="797" w:type="dxa"/>
          </w:tcPr>
          <w:p w14:paraId="2D018AAC" w14:textId="013AACE0" w:rsidR="00FA48CA" w:rsidRPr="00E27E10" w:rsidRDefault="00705887" w:rsidP="000226B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26B6">
              <w:rPr>
                <w:sz w:val="24"/>
                <w:szCs w:val="24"/>
              </w:rPr>
              <w:t>3</w:t>
            </w:r>
            <w:r w:rsidR="00FA48CA" w:rsidRPr="00E27E10">
              <w:rPr>
                <w:sz w:val="24"/>
                <w:szCs w:val="24"/>
              </w:rPr>
              <w:t>.</w:t>
            </w:r>
          </w:p>
        </w:tc>
        <w:tc>
          <w:tcPr>
            <w:tcW w:w="5690" w:type="dxa"/>
          </w:tcPr>
          <w:p w14:paraId="2F31AFE4" w14:textId="77777777" w:rsidR="00FA48CA" w:rsidRPr="00E27E10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59BA4" w14:textId="77777777" w:rsidR="00FA48CA" w:rsidRPr="00E27E10" w:rsidRDefault="00FA48CA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50ACD58" w14:textId="77777777" w:rsidR="00FA48CA" w:rsidRPr="00E27E10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A48CA" w:rsidRPr="00E27E10" w14:paraId="7E71405D" w14:textId="77777777" w:rsidTr="00FA48CA">
        <w:tc>
          <w:tcPr>
            <w:tcW w:w="797" w:type="dxa"/>
          </w:tcPr>
          <w:p w14:paraId="2E4784DD" w14:textId="05843B7B" w:rsidR="00FA48CA" w:rsidRPr="00E27E10" w:rsidRDefault="000226B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A48CA" w:rsidRPr="00E27E10">
              <w:rPr>
                <w:sz w:val="24"/>
                <w:szCs w:val="24"/>
              </w:rPr>
              <w:t>.</w:t>
            </w:r>
          </w:p>
        </w:tc>
        <w:tc>
          <w:tcPr>
            <w:tcW w:w="5690" w:type="dxa"/>
          </w:tcPr>
          <w:p w14:paraId="08C0CC5C" w14:textId="77777777" w:rsidR="00FA48CA" w:rsidRPr="00E27E10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C9021" w14:textId="77777777" w:rsidR="00FA48CA" w:rsidRPr="00E27E10" w:rsidRDefault="00FA48CA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2660240" w14:textId="77777777" w:rsidR="00FA48CA" w:rsidRPr="00E27E10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A48CA" w:rsidRPr="00E27E10" w14:paraId="471FA7F7" w14:textId="77777777" w:rsidTr="00FA48CA">
        <w:tc>
          <w:tcPr>
            <w:tcW w:w="797" w:type="dxa"/>
          </w:tcPr>
          <w:p w14:paraId="59BF3E4C" w14:textId="77777777" w:rsidR="00FA48CA" w:rsidRPr="00E27E10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90" w:type="dxa"/>
          </w:tcPr>
          <w:p w14:paraId="18C5D609" w14:textId="77777777" w:rsidR="00FA48CA" w:rsidRPr="00E27E10" w:rsidRDefault="00FA48CA" w:rsidP="00FD715B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8B0C460" w14:textId="2679DCEE" w:rsidR="00FA48CA" w:rsidRPr="00E27E10" w:rsidRDefault="000226B6" w:rsidP="00DE15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A48CA" w:rsidRPr="00E27E10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843" w:type="dxa"/>
          </w:tcPr>
          <w:p w14:paraId="00729736" w14:textId="77777777" w:rsidR="00FA48CA" w:rsidRPr="00E27E10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D81DB5A" w14:textId="77777777" w:rsidR="00FA48CA" w:rsidRPr="00081DF4" w:rsidRDefault="00FA48CA" w:rsidP="00666335">
      <w:pPr>
        <w:spacing w:line="240" w:lineRule="auto"/>
        <w:ind w:firstLine="567"/>
        <w:jc w:val="center"/>
        <w:rPr>
          <w:i/>
        </w:rPr>
      </w:pPr>
    </w:p>
    <w:p w14:paraId="7A8AD0E8" w14:textId="2E3D7367" w:rsidR="00FA48CA" w:rsidRPr="00651401" w:rsidRDefault="00651401" w:rsidP="00666335">
      <w:pPr>
        <w:spacing w:line="240" w:lineRule="auto"/>
        <w:ind w:firstLine="567"/>
        <w:jc w:val="center"/>
        <w:rPr>
          <w:b/>
          <w:color w:val="FF0000"/>
        </w:rPr>
      </w:pPr>
      <w:r w:rsidRPr="00651401">
        <w:rPr>
          <w:b/>
          <w:color w:val="FF0000"/>
        </w:rPr>
        <w:t>ИЛИ</w:t>
      </w:r>
    </w:p>
    <w:p w14:paraId="60868E6C" w14:textId="55060F81" w:rsidR="00CA6E96" w:rsidRDefault="00CA6E96" w:rsidP="00CA6E96">
      <w:pPr>
        <w:spacing w:line="240" w:lineRule="auto"/>
        <w:ind w:firstLine="567"/>
        <w:jc w:val="center"/>
        <w:rPr>
          <w:b/>
          <w:caps/>
        </w:rPr>
      </w:pPr>
    </w:p>
    <w:p w14:paraId="7FCAB15E" w14:textId="71D02AD7" w:rsidR="00CA6E96" w:rsidRDefault="00CA6E96" w:rsidP="00CA6E96">
      <w:pPr>
        <w:spacing w:line="240" w:lineRule="auto"/>
        <w:ind w:firstLine="567"/>
        <w:jc w:val="center"/>
        <w:rPr>
          <w:b/>
          <w:caps/>
        </w:rPr>
      </w:pPr>
      <w:r>
        <w:rPr>
          <w:b/>
          <w:caps/>
        </w:rPr>
        <w:t>4</w:t>
      </w:r>
      <w:r w:rsidRPr="00666335">
        <w:rPr>
          <w:b/>
          <w:caps/>
        </w:rPr>
        <w:t xml:space="preserve">. </w:t>
      </w:r>
      <w:r w:rsidRPr="00FA48CA">
        <w:rPr>
          <w:b/>
          <w:caps/>
        </w:rPr>
        <w:t>тематическое планирование</w:t>
      </w:r>
      <w:r w:rsidR="00FD715B">
        <w:rPr>
          <w:rStyle w:val="af4"/>
          <w:b/>
          <w:caps/>
        </w:rPr>
        <w:footnoteReference w:id="14"/>
      </w:r>
      <w:r w:rsidRPr="00FA48CA">
        <w:rPr>
          <w:b/>
          <w:caps/>
        </w:rPr>
        <w:t xml:space="preserve"> </w:t>
      </w:r>
    </w:p>
    <w:p w14:paraId="1E0355DE" w14:textId="21C8CBFE" w:rsidR="00CA6E96" w:rsidRPr="00DE1534" w:rsidRDefault="00CA6E96" w:rsidP="00CA6E96">
      <w:pPr>
        <w:spacing w:line="240" w:lineRule="auto"/>
        <w:ind w:firstLine="567"/>
        <w:jc w:val="center"/>
        <w:rPr>
          <w:b/>
          <w:sz w:val="26"/>
          <w:szCs w:val="26"/>
        </w:rPr>
      </w:pPr>
      <w:r w:rsidRPr="00DE1534">
        <w:rPr>
          <w:b/>
          <w:sz w:val="26"/>
          <w:szCs w:val="26"/>
        </w:rPr>
        <w:t>с указанием количества академических часов, отводимых на освоение каждой темы учебного курса и возможность использования по этой теме электронных (цифровых) образовательных ресурсов</w:t>
      </w:r>
    </w:p>
    <w:p w14:paraId="0101DCBA" w14:textId="77777777" w:rsidR="00CA6E96" w:rsidRPr="00651401" w:rsidRDefault="00CA6E96" w:rsidP="00CA6E96">
      <w:pPr>
        <w:spacing w:line="240" w:lineRule="auto"/>
        <w:ind w:firstLine="567"/>
        <w:jc w:val="center"/>
        <w:rPr>
          <w:sz w:val="20"/>
        </w:rPr>
      </w:pPr>
    </w:p>
    <w:p w14:paraId="6C49EB24" w14:textId="66B7DA2A" w:rsidR="00081DF4" w:rsidRDefault="000226B6" w:rsidP="00666335">
      <w:pPr>
        <w:spacing w:line="240" w:lineRule="auto"/>
        <w:ind w:firstLine="567"/>
        <w:jc w:val="center"/>
        <w:rPr>
          <w:i/>
        </w:rPr>
      </w:pPr>
      <w:r>
        <w:rPr>
          <w:i/>
        </w:rPr>
        <w:t>6</w:t>
      </w:r>
      <w:r w:rsidR="00705887">
        <w:rPr>
          <w:i/>
        </w:rPr>
        <w:t xml:space="preserve"> </w:t>
      </w:r>
      <w:r w:rsidR="00666335" w:rsidRPr="00B80A67">
        <w:rPr>
          <w:i/>
        </w:rPr>
        <w:t>класс</w:t>
      </w:r>
      <w:r w:rsidR="008066F9" w:rsidRPr="00B80A67">
        <w:rPr>
          <w:i/>
        </w:rPr>
        <w:t xml:space="preserve"> </w:t>
      </w:r>
    </w:p>
    <w:p w14:paraId="425A556E" w14:textId="6CB77614" w:rsidR="00666335" w:rsidRPr="00B80A67" w:rsidRDefault="008066F9" w:rsidP="00666335">
      <w:pPr>
        <w:spacing w:line="240" w:lineRule="auto"/>
        <w:ind w:firstLine="567"/>
        <w:jc w:val="center"/>
        <w:rPr>
          <w:i/>
        </w:rPr>
      </w:pPr>
      <w:r w:rsidRPr="00B80A67">
        <w:rPr>
          <w:i/>
        </w:rPr>
        <w:t>(</w:t>
      </w:r>
      <w:r w:rsidR="00705887">
        <w:rPr>
          <w:i/>
        </w:rPr>
        <w:t>1</w:t>
      </w:r>
      <w:r w:rsidR="00AF7B52" w:rsidRPr="00081DF4">
        <w:rPr>
          <w:i/>
        </w:rPr>
        <w:t xml:space="preserve"> час * 3</w:t>
      </w:r>
      <w:r w:rsidR="00705887">
        <w:rPr>
          <w:i/>
        </w:rPr>
        <w:t>4</w:t>
      </w:r>
      <w:r w:rsidR="00AF7B52" w:rsidRPr="00081DF4">
        <w:rPr>
          <w:i/>
        </w:rPr>
        <w:t xml:space="preserve"> недели = </w:t>
      </w:r>
      <w:r w:rsidR="00705887">
        <w:rPr>
          <w:i/>
        </w:rPr>
        <w:t>34</w:t>
      </w:r>
      <w:r w:rsidR="00AF7B52" w:rsidRPr="00081DF4">
        <w:rPr>
          <w:i/>
        </w:rPr>
        <w:t xml:space="preserve"> час</w:t>
      </w:r>
      <w:r w:rsidR="00705887">
        <w:rPr>
          <w:i/>
        </w:rPr>
        <w:t>а</w:t>
      </w:r>
      <w:r w:rsidRPr="00B80A67">
        <w:rPr>
          <w:i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3937"/>
        <w:gridCol w:w="1461"/>
        <w:gridCol w:w="1963"/>
        <w:gridCol w:w="1423"/>
      </w:tblGrid>
      <w:tr w:rsidR="00FA48CA" w:rsidRPr="005F2B05" w14:paraId="34EBDD47" w14:textId="20EB1338" w:rsidTr="00CA6E96">
        <w:tc>
          <w:tcPr>
            <w:tcW w:w="787" w:type="dxa"/>
          </w:tcPr>
          <w:p w14:paraId="1E8C2DD0" w14:textId="77777777" w:rsidR="00FA48CA" w:rsidRPr="005F2B05" w:rsidRDefault="00FA48CA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37" w:type="dxa"/>
          </w:tcPr>
          <w:p w14:paraId="02C637AB" w14:textId="0363F673" w:rsidR="00FA48CA" w:rsidRPr="005F2B05" w:rsidRDefault="00FA48CA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1461" w:type="dxa"/>
          </w:tcPr>
          <w:p w14:paraId="095249F4" w14:textId="77777777" w:rsidR="00FA48CA" w:rsidRPr="005F2B05" w:rsidRDefault="00FA48CA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63" w:type="dxa"/>
          </w:tcPr>
          <w:p w14:paraId="40B378FD" w14:textId="2F85A1B5" w:rsidR="00FA48CA" w:rsidRPr="005F2B05" w:rsidRDefault="00FA48CA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Деятельность учителя с учетом программы воспитания</w:t>
            </w:r>
            <w:r w:rsidR="00651401" w:rsidRPr="005F2B05">
              <w:rPr>
                <w:rStyle w:val="af4"/>
                <w:b/>
                <w:sz w:val="24"/>
                <w:szCs w:val="24"/>
              </w:rPr>
              <w:footnoteReference w:id="15"/>
            </w:r>
          </w:p>
        </w:tc>
        <w:tc>
          <w:tcPr>
            <w:tcW w:w="1423" w:type="dxa"/>
          </w:tcPr>
          <w:p w14:paraId="754CFFB7" w14:textId="32F6C0AF" w:rsidR="00FA48CA" w:rsidRPr="005F2B05" w:rsidRDefault="00FA48CA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ЭОР/ ЦОР</w:t>
            </w:r>
          </w:p>
        </w:tc>
      </w:tr>
      <w:tr w:rsidR="005F2B05" w:rsidRPr="005F2B05" w14:paraId="275BB3C3" w14:textId="77777777" w:rsidTr="00FD715B">
        <w:tc>
          <w:tcPr>
            <w:tcW w:w="9571" w:type="dxa"/>
            <w:gridSpan w:val="5"/>
          </w:tcPr>
          <w:p w14:paraId="0E9E19E5" w14:textId="43894D89" w:rsidR="00AF7B52" w:rsidRDefault="00AF7B52" w:rsidP="00AF7B52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раздела</w:t>
            </w:r>
            <w:r w:rsidRPr="005F2B05">
              <w:rPr>
                <w:i/>
                <w:sz w:val="24"/>
                <w:szCs w:val="24"/>
              </w:rPr>
              <w:t xml:space="preserve"> (</w:t>
            </w:r>
            <w:r w:rsidR="000226B6">
              <w:rPr>
                <w:i/>
                <w:sz w:val="24"/>
                <w:szCs w:val="24"/>
              </w:rPr>
              <w:t xml:space="preserve">- </w:t>
            </w:r>
            <w:r w:rsidRPr="005F2B05">
              <w:rPr>
                <w:i/>
                <w:sz w:val="24"/>
                <w:szCs w:val="24"/>
              </w:rPr>
              <w:t>часов)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7874793B" w14:textId="625421E8" w:rsidR="00CA6E96" w:rsidRPr="005F2B05" w:rsidRDefault="00AF7B52" w:rsidP="00AF7B52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AF7B52">
              <w:rPr>
                <w:i/>
                <w:strike/>
                <w:color w:val="FF0000"/>
                <w:sz w:val="24"/>
                <w:szCs w:val="24"/>
              </w:rPr>
              <w:t>– эту строчку можно писать, а можно не писать. Как вам удобно.</w:t>
            </w:r>
          </w:p>
        </w:tc>
      </w:tr>
      <w:tr w:rsidR="005F2B05" w:rsidRPr="005F2B05" w14:paraId="5E62E220" w14:textId="25FB0E69" w:rsidTr="00CA6E96">
        <w:tc>
          <w:tcPr>
            <w:tcW w:w="787" w:type="dxa"/>
          </w:tcPr>
          <w:p w14:paraId="5794A9C6" w14:textId="53125CB1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1.</w:t>
            </w:r>
          </w:p>
        </w:tc>
        <w:tc>
          <w:tcPr>
            <w:tcW w:w="3937" w:type="dxa"/>
          </w:tcPr>
          <w:p w14:paraId="7D41FC56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677A6ADF" w14:textId="77777777" w:rsidR="00CA6E96" w:rsidRPr="005F2B05" w:rsidRDefault="00CA6E96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63" w:type="dxa"/>
            <w:vMerge w:val="restart"/>
          </w:tcPr>
          <w:p w14:paraId="59FF4711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2B64A099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A6E96" w:rsidRPr="005F2B05" w14:paraId="11EC96FE" w14:textId="4E71C7E0" w:rsidTr="00CA6E96">
        <w:tc>
          <w:tcPr>
            <w:tcW w:w="787" w:type="dxa"/>
          </w:tcPr>
          <w:p w14:paraId="1289BBCC" w14:textId="4E05E440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2.</w:t>
            </w:r>
          </w:p>
        </w:tc>
        <w:tc>
          <w:tcPr>
            <w:tcW w:w="3937" w:type="dxa"/>
          </w:tcPr>
          <w:p w14:paraId="48F6303D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color w:val="FF0000"/>
                <w:sz w:val="24"/>
                <w:szCs w:val="24"/>
              </w:rPr>
              <w:t>Записи этих тем должны слово в слово совпадать с записями в журнале</w:t>
            </w:r>
          </w:p>
        </w:tc>
        <w:tc>
          <w:tcPr>
            <w:tcW w:w="1461" w:type="dxa"/>
          </w:tcPr>
          <w:p w14:paraId="27A577AB" w14:textId="77777777" w:rsidR="00CA6E96" w:rsidRPr="005F2B05" w:rsidRDefault="00CA6E96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63" w:type="dxa"/>
            <w:vMerge/>
          </w:tcPr>
          <w:p w14:paraId="55A87556" w14:textId="77777777" w:rsidR="00CA6E96" w:rsidRPr="005F2B05" w:rsidRDefault="00CA6E96" w:rsidP="00FD715B">
            <w:pPr>
              <w:spacing w:line="240" w:lineRule="auto"/>
              <w:ind w:firstLine="0"/>
              <w:rPr>
                <w:color w:val="0070C0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E0DC259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A6E96" w:rsidRPr="005F2B05" w14:paraId="4DD281EF" w14:textId="70E5D8B3" w:rsidTr="00CA6E96">
        <w:tc>
          <w:tcPr>
            <w:tcW w:w="787" w:type="dxa"/>
          </w:tcPr>
          <w:p w14:paraId="3C6946C5" w14:textId="3513A74C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3.</w:t>
            </w:r>
          </w:p>
        </w:tc>
        <w:tc>
          <w:tcPr>
            <w:tcW w:w="3937" w:type="dxa"/>
          </w:tcPr>
          <w:p w14:paraId="2DCCCBC2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24B1A34D" w14:textId="77777777" w:rsidR="00CA6E96" w:rsidRPr="005F2B05" w:rsidRDefault="00CA6E96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63" w:type="dxa"/>
            <w:vMerge/>
          </w:tcPr>
          <w:p w14:paraId="30A39739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3CB73B58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A6E96" w:rsidRPr="005F2B05" w14:paraId="0EF71402" w14:textId="5C6C8399" w:rsidTr="00CA6E96">
        <w:tc>
          <w:tcPr>
            <w:tcW w:w="787" w:type="dxa"/>
          </w:tcPr>
          <w:p w14:paraId="1FCF9A2C" w14:textId="671894DC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4.</w:t>
            </w:r>
          </w:p>
        </w:tc>
        <w:tc>
          <w:tcPr>
            <w:tcW w:w="3937" w:type="dxa"/>
          </w:tcPr>
          <w:p w14:paraId="7A5A567C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76B4BE57" w14:textId="77777777" w:rsidR="00CA6E96" w:rsidRPr="005F2B05" w:rsidRDefault="00CA6E96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63" w:type="dxa"/>
            <w:vMerge/>
          </w:tcPr>
          <w:p w14:paraId="3E52938A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4A015C3F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A6E96" w:rsidRPr="005F2B05" w14:paraId="6B6FA9ED" w14:textId="313CCAA8" w:rsidTr="00CA6E96">
        <w:tc>
          <w:tcPr>
            <w:tcW w:w="787" w:type="dxa"/>
          </w:tcPr>
          <w:p w14:paraId="1CDC58F4" w14:textId="5524FB60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5.</w:t>
            </w:r>
          </w:p>
        </w:tc>
        <w:tc>
          <w:tcPr>
            <w:tcW w:w="3937" w:type="dxa"/>
          </w:tcPr>
          <w:p w14:paraId="4C4D39B8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49AC20B5" w14:textId="77777777" w:rsidR="00CA6E96" w:rsidRPr="005F2B05" w:rsidRDefault="00CA6E96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049B230D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04376CD8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A6E96" w:rsidRPr="005F2B05" w14:paraId="4052A0CE" w14:textId="5D575DD4" w:rsidTr="00CA6E96">
        <w:tc>
          <w:tcPr>
            <w:tcW w:w="787" w:type="dxa"/>
          </w:tcPr>
          <w:p w14:paraId="4C6764DB" w14:textId="6EC55530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6.</w:t>
            </w:r>
          </w:p>
        </w:tc>
        <w:tc>
          <w:tcPr>
            <w:tcW w:w="3937" w:type="dxa"/>
          </w:tcPr>
          <w:p w14:paraId="3594FD73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2FCC0117" w14:textId="77777777" w:rsidR="00CA6E96" w:rsidRPr="005F2B05" w:rsidRDefault="00CA6E96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2708B02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7BB7732A" w14:textId="77777777" w:rsidR="00CA6E96" w:rsidRPr="005F2B05" w:rsidRDefault="00CA6E96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A48CA" w:rsidRPr="005F2B05" w14:paraId="29D6F030" w14:textId="47CA1AB4" w:rsidTr="00CA6E96">
        <w:tc>
          <w:tcPr>
            <w:tcW w:w="787" w:type="dxa"/>
          </w:tcPr>
          <w:p w14:paraId="2134423C" w14:textId="03441CFC" w:rsidR="00FA48CA" w:rsidRPr="005F2B05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7.</w:t>
            </w:r>
          </w:p>
        </w:tc>
        <w:tc>
          <w:tcPr>
            <w:tcW w:w="3937" w:type="dxa"/>
          </w:tcPr>
          <w:p w14:paraId="6CDDC053" w14:textId="77777777" w:rsidR="00FA48CA" w:rsidRPr="005F2B05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122829C4" w14:textId="77777777" w:rsidR="00FA48CA" w:rsidRPr="005F2B05" w:rsidRDefault="00FA48CA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7D71A4D4" w14:textId="77777777" w:rsidR="00FA48CA" w:rsidRPr="005F2B05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2F6F3C64" w14:textId="77777777" w:rsidR="00FA48CA" w:rsidRPr="005F2B05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B2538" w:rsidRPr="005F2B05" w14:paraId="3B8D20CE" w14:textId="77777777" w:rsidTr="00CA6E96">
        <w:tc>
          <w:tcPr>
            <w:tcW w:w="787" w:type="dxa"/>
          </w:tcPr>
          <w:p w14:paraId="25DFE63E" w14:textId="6135A860" w:rsidR="003B2538" w:rsidRPr="005F2B05" w:rsidRDefault="003B253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37" w:type="dxa"/>
          </w:tcPr>
          <w:p w14:paraId="19908C3A" w14:textId="77777777" w:rsidR="003B2538" w:rsidRPr="005F2B05" w:rsidRDefault="003B253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59604D48" w14:textId="77777777" w:rsidR="003B2538" w:rsidRPr="005F2B05" w:rsidRDefault="003B2538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5E81B68B" w14:textId="77777777" w:rsidR="003B2538" w:rsidRPr="005F2B05" w:rsidRDefault="003B253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3144E836" w14:textId="77777777" w:rsidR="003B2538" w:rsidRPr="005F2B05" w:rsidRDefault="003B253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B2538" w:rsidRPr="005F2B05" w14:paraId="405B5977" w14:textId="77777777" w:rsidTr="00CA6E96">
        <w:tc>
          <w:tcPr>
            <w:tcW w:w="787" w:type="dxa"/>
          </w:tcPr>
          <w:p w14:paraId="237081AC" w14:textId="4982369B" w:rsidR="003B2538" w:rsidRPr="005F2B05" w:rsidRDefault="003B253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37" w:type="dxa"/>
          </w:tcPr>
          <w:p w14:paraId="2E2B7708" w14:textId="77777777" w:rsidR="003B2538" w:rsidRPr="005F2B05" w:rsidRDefault="003B253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548235B0" w14:textId="77777777" w:rsidR="003B2538" w:rsidRPr="005F2B05" w:rsidRDefault="003B2538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22527B3A" w14:textId="77777777" w:rsidR="003B2538" w:rsidRPr="005F2B05" w:rsidRDefault="003B253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514E3530" w14:textId="77777777" w:rsidR="003B2538" w:rsidRPr="005F2B05" w:rsidRDefault="003B2538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A48CA" w:rsidRPr="005F2B05" w14:paraId="7F3FECA2" w14:textId="596C895D" w:rsidTr="00CA6E96">
        <w:tc>
          <w:tcPr>
            <w:tcW w:w="787" w:type="dxa"/>
          </w:tcPr>
          <w:p w14:paraId="37C742B4" w14:textId="77777777" w:rsidR="00FA48CA" w:rsidRPr="005F2B05" w:rsidRDefault="00FA48CA" w:rsidP="00733C00">
            <w:pPr>
              <w:spacing w:line="240" w:lineRule="auto"/>
              <w:ind w:firstLine="0"/>
              <w:jc w:val="right"/>
              <w:rPr>
                <w:color w:val="FF0000"/>
                <w:sz w:val="24"/>
                <w:szCs w:val="24"/>
              </w:rPr>
            </w:pPr>
            <w:r w:rsidRPr="005F2B05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3937" w:type="dxa"/>
          </w:tcPr>
          <w:p w14:paraId="7256D325" w14:textId="77777777" w:rsidR="00FA48CA" w:rsidRPr="005F2B05" w:rsidRDefault="00FA48CA" w:rsidP="00FD715B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7EF37E4" w14:textId="77777777" w:rsidR="00FA48CA" w:rsidRPr="005F2B05" w:rsidRDefault="00FA48CA" w:rsidP="0011332B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F2B05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63" w:type="dxa"/>
          </w:tcPr>
          <w:p w14:paraId="6026A830" w14:textId="77777777" w:rsidR="00FA48CA" w:rsidRPr="005F2B05" w:rsidRDefault="00FA48CA" w:rsidP="00733C00">
            <w:pPr>
              <w:spacing w:line="240" w:lineRule="auto"/>
              <w:ind w:firstLine="0"/>
              <w:jc w:val="right"/>
              <w:rPr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</w:tcPr>
          <w:p w14:paraId="33DEA81A" w14:textId="77777777" w:rsidR="00FA48CA" w:rsidRPr="005F2B05" w:rsidRDefault="00FA48CA" w:rsidP="00733C00">
            <w:pPr>
              <w:spacing w:line="240" w:lineRule="auto"/>
              <w:ind w:firstLine="0"/>
              <w:jc w:val="right"/>
              <w:rPr>
                <w:color w:val="0070C0"/>
                <w:sz w:val="24"/>
                <w:szCs w:val="24"/>
                <w:lang w:val="en-US"/>
              </w:rPr>
            </w:pPr>
          </w:p>
        </w:tc>
      </w:tr>
      <w:tr w:rsidR="0011332B" w:rsidRPr="005F2B05" w14:paraId="19466E6D" w14:textId="7FE3B5D3" w:rsidTr="00CA6E96">
        <w:tc>
          <w:tcPr>
            <w:tcW w:w="787" w:type="dxa"/>
          </w:tcPr>
          <w:p w14:paraId="652E1919" w14:textId="51109992" w:rsidR="0011332B" w:rsidRPr="005F2B05" w:rsidRDefault="00705887" w:rsidP="0070588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1332B" w:rsidRPr="00E27E10">
              <w:rPr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14:paraId="3485B3EB" w14:textId="77777777" w:rsidR="0011332B" w:rsidRPr="005F2B05" w:rsidRDefault="0011332B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0853FE10" w14:textId="68F2F58A" w:rsidR="0011332B" w:rsidRPr="005F2B05" w:rsidRDefault="0011332B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63" w:type="dxa"/>
          </w:tcPr>
          <w:p w14:paraId="5073C223" w14:textId="77777777" w:rsidR="0011332B" w:rsidRPr="005F2B05" w:rsidRDefault="0011332B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5DC34B53" w14:textId="77777777" w:rsidR="0011332B" w:rsidRPr="005F2B05" w:rsidRDefault="0011332B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1332B" w:rsidRPr="005F2B05" w14:paraId="02BC2695" w14:textId="282D89BE" w:rsidTr="00CA6E96">
        <w:tc>
          <w:tcPr>
            <w:tcW w:w="787" w:type="dxa"/>
          </w:tcPr>
          <w:p w14:paraId="5265F5A4" w14:textId="37BFD342" w:rsidR="0011332B" w:rsidRPr="005F2B05" w:rsidRDefault="00705887" w:rsidP="0070588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11332B" w:rsidRPr="00E27E10">
              <w:rPr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14:paraId="2C8D78E9" w14:textId="77777777" w:rsidR="0011332B" w:rsidRPr="005F2B05" w:rsidRDefault="0011332B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4A643E70" w14:textId="77777777" w:rsidR="0011332B" w:rsidRPr="005F2B05" w:rsidRDefault="0011332B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63" w:type="dxa"/>
          </w:tcPr>
          <w:p w14:paraId="027E5F70" w14:textId="77777777" w:rsidR="0011332B" w:rsidRPr="005F2B05" w:rsidRDefault="0011332B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760A08A6" w14:textId="77777777" w:rsidR="0011332B" w:rsidRPr="005F2B05" w:rsidRDefault="0011332B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A48CA" w:rsidRPr="005F2B05" w14:paraId="63BBF2A4" w14:textId="79FAC535" w:rsidTr="00CA6E96">
        <w:tc>
          <w:tcPr>
            <w:tcW w:w="787" w:type="dxa"/>
          </w:tcPr>
          <w:p w14:paraId="0720D815" w14:textId="77777777" w:rsidR="00FA48CA" w:rsidRPr="005F2B05" w:rsidRDefault="00FA48CA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14:paraId="120E48B8" w14:textId="77777777" w:rsidR="00FA48CA" w:rsidRPr="005F2B05" w:rsidRDefault="00FA48CA" w:rsidP="00733C0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Всего</w:t>
            </w:r>
          </w:p>
        </w:tc>
        <w:tc>
          <w:tcPr>
            <w:tcW w:w="1461" w:type="dxa"/>
          </w:tcPr>
          <w:p w14:paraId="49086FF5" w14:textId="462D6C11" w:rsidR="00FA48CA" w:rsidRPr="005F2B05" w:rsidRDefault="003446C1" w:rsidP="0070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D715B" w:rsidRPr="005F2B05">
              <w:rPr>
                <w:rStyle w:val="af4"/>
                <w:sz w:val="24"/>
                <w:szCs w:val="24"/>
              </w:rPr>
              <w:footnoteReference w:id="16"/>
            </w:r>
            <w:r w:rsidR="00FA48CA" w:rsidRPr="005F2B05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963" w:type="dxa"/>
          </w:tcPr>
          <w:p w14:paraId="78E2D08A" w14:textId="77777777" w:rsidR="00FA48CA" w:rsidRPr="005F2B05" w:rsidRDefault="00FA48CA" w:rsidP="008066F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246C7AAA" w14:textId="77777777" w:rsidR="00FA48CA" w:rsidRPr="005F2B05" w:rsidRDefault="00FA48CA" w:rsidP="008066F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A1BC44F" w14:textId="77777777" w:rsidR="00FA48CA" w:rsidRPr="005F2B05" w:rsidRDefault="00FA48CA" w:rsidP="00E27E10">
      <w:pPr>
        <w:spacing w:line="240" w:lineRule="auto"/>
        <w:ind w:firstLine="567"/>
        <w:rPr>
          <w:szCs w:val="28"/>
        </w:rPr>
      </w:pPr>
    </w:p>
    <w:p w14:paraId="07C0D285" w14:textId="77777777" w:rsidR="00733C00" w:rsidRPr="005F2B05" w:rsidRDefault="00733C00" w:rsidP="00E27E10">
      <w:pPr>
        <w:spacing w:line="240" w:lineRule="auto"/>
        <w:ind w:firstLine="567"/>
      </w:pPr>
    </w:p>
    <w:p w14:paraId="1A4AC0DF" w14:textId="55E8A447" w:rsidR="00081DF4" w:rsidRDefault="000226B6" w:rsidP="00B80A67">
      <w:pPr>
        <w:spacing w:line="240" w:lineRule="auto"/>
        <w:ind w:firstLine="567"/>
        <w:jc w:val="center"/>
        <w:rPr>
          <w:i/>
          <w:color w:val="FF0000"/>
        </w:rPr>
      </w:pPr>
      <w:r>
        <w:rPr>
          <w:i/>
          <w:color w:val="FF0000"/>
        </w:rPr>
        <w:t>7</w:t>
      </w:r>
      <w:r w:rsidR="00666335" w:rsidRPr="00B80A67">
        <w:rPr>
          <w:i/>
          <w:color w:val="FF0000"/>
        </w:rPr>
        <w:t xml:space="preserve"> класс</w:t>
      </w:r>
      <w:r w:rsidR="00651401" w:rsidRPr="00B80A67">
        <w:rPr>
          <w:rStyle w:val="af4"/>
          <w:i/>
          <w:color w:val="FF0000"/>
        </w:rPr>
        <w:footnoteReference w:id="17"/>
      </w:r>
      <w:r w:rsidR="00B80A67" w:rsidRPr="00B80A67">
        <w:rPr>
          <w:i/>
          <w:color w:val="FF0000"/>
        </w:rPr>
        <w:t xml:space="preserve">  </w:t>
      </w:r>
    </w:p>
    <w:p w14:paraId="7BE0C107" w14:textId="1615616D" w:rsidR="00B80A67" w:rsidRPr="00B80A67" w:rsidRDefault="00B80A67" w:rsidP="00B80A67">
      <w:pPr>
        <w:spacing w:line="240" w:lineRule="auto"/>
        <w:ind w:firstLine="567"/>
        <w:jc w:val="center"/>
        <w:rPr>
          <w:i/>
          <w:color w:val="FF0000"/>
        </w:rPr>
      </w:pPr>
      <w:r w:rsidRPr="00B80A67">
        <w:rPr>
          <w:i/>
          <w:color w:val="FF0000"/>
        </w:rPr>
        <w:t>(</w:t>
      </w:r>
      <w:r w:rsidR="00705887">
        <w:rPr>
          <w:i/>
          <w:color w:val="FF0000"/>
        </w:rPr>
        <w:t>1</w:t>
      </w:r>
      <w:r w:rsidR="00546036" w:rsidRPr="00384293">
        <w:rPr>
          <w:i/>
          <w:color w:val="FF0000"/>
        </w:rPr>
        <w:t xml:space="preserve"> час </w:t>
      </w:r>
      <w:r w:rsidR="00546036">
        <w:rPr>
          <w:i/>
          <w:color w:val="FF0000"/>
        </w:rPr>
        <w:t xml:space="preserve">* 34 недели = </w:t>
      </w:r>
      <w:r w:rsidR="00705887">
        <w:rPr>
          <w:i/>
          <w:color w:val="FF0000"/>
        </w:rPr>
        <w:t>34</w:t>
      </w:r>
      <w:r w:rsidR="00546036">
        <w:rPr>
          <w:i/>
          <w:color w:val="FF0000"/>
        </w:rPr>
        <w:t xml:space="preserve"> час</w:t>
      </w:r>
      <w:r w:rsidR="00705887">
        <w:rPr>
          <w:i/>
          <w:color w:val="FF0000"/>
        </w:rPr>
        <w:t>а</w:t>
      </w:r>
      <w:r w:rsidRPr="00B80A67">
        <w:rPr>
          <w:i/>
          <w:color w:val="FF000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7528"/>
        <w:gridCol w:w="1241"/>
      </w:tblGrid>
      <w:tr w:rsidR="00384293" w:rsidRPr="009C6DDA" w14:paraId="2380DE6B" w14:textId="77777777" w:rsidTr="00FD715B">
        <w:tc>
          <w:tcPr>
            <w:tcW w:w="802" w:type="dxa"/>
          </w:tcPr>
          <w:p w14:paraId="6D99D992" w14:textId="77777777" w:rsidR="00733C00" w:rsidRPr="009C6DDA" w:rsidRDefault="00733C00" w:rsidP="00FD715B">
            <w:pPr>
              <w:spacing w:line="240" w:lineRule="auto"/>
              <w:ind w:firstLine="0"/>
              <w:jc w:val="center"/>
              <w:rPr>
                <w:b/>
                <w:color w:val="FF0000"/>
                <w:sz w:val="24"/>
              </w:rPr>
            </w:pPr>
            <w:r w:rsidRPr="009C6DDA">
              <w:rPr>
                <w:b/>
                <w:color w:val="FF0000"/>
                <w:sz w:val="24"/>
              </w:rPr>
              <w:t>№ п/п</w:t>
            </w:r>
          </w:p>
        </w:tc>
        <w:tc>
          <w:tcPr>
            <w:tcW w:w="7528" w:type="dxa"/>
          </w:tcPr>
          <w:p w14:paraId="423CA7DB" w14:textId="77777777" w:rsidR="00733C00" w:rsidRPr="009C6DDA" w:rsidRDefault="00733C00" w:rsidP="00FD715B">
            <w:pPr>
              <w:spacing w:line="240" w:lineRule="auto"/>
              <w:ind w:firstLine="0"/>
              <w:jc w:val="center"/>
              <w:rPr>
                <w:b/>
                <w:color w:val="FF0000"/>
                <w:sz w:val="24"/>
              </w:rPr>
            </w:pPr>
            <w:r w:rsidRPr="009C6DDA">
              <w:rPr>
                <w:b/>
                <w:color w:val="FF0000"/>
                <w:sz w:val="24"/>
              </w:rPr>
              <w:t>Тема</w:t>
            </w:r>
          </w:p>
        </w:tc>
        <w:tc>
          <w:tcPr>
            <w:tcW w:w="1241" w:type="dxa"/>
          </w:tcPr>
          <w:p w14:paraId="2C00531A" w14:textId="77777777" w:rsidR="00733C00" w:rsidRPr="009C6DDA" w:rsidRDefault="00733C00" w:rsidP="00FD715B">
            <w:pPr>
              <w:spacing w:line="240" w:lineRule="auto"/>
              <w:ind w:firstLine="0"/>
              <w:jc w:val="center"/>
              <w:rPr>
                <w:b/>
                <w:color w:val="FF0000"/>
                <w:sz w:val="24"/>
              </w:rPr>
            </w:pPr>
            <w:r w:rsidRPr="009C6DDA">
              <w:rPr>
                <w:b/>
                <w:color w:val="FF0000"/>
                <w:sz w:val="24"/>
              </w:rPr>
              <w:t>Кол-во часов</w:t>
            </w:r>
          </w:p>
        </w:tc>
      </w:tr>
      <w:tr w:rsidR="00384293" w:rsidRPr="009C6DDA" w14:paraId="06DF598E" w14:textId="77777777" w:rsidTr="00FD715B">
        <w:tc>
          <w:tcPr>
            <w:tcW w:w="802" w:type="dxa"/>
          </w:tcPr>
          <w:p w14:paraId="21E17DC6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  <w:tc>
          <w:tcPr>
            <w:tcW w:w="7528" w:type="dxa"/>
          </w:tcPr>
          <w:p w14:paraId="62A2D2AB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241" w:type="dxa"/>
          </w:tcPr>
          <w:p w14:paraId="1B78DDBD" w14:textId="77777777" w:rsidR="00733C00" w:rsidRPr="009C6DDA" w:rsidRDefault="00733C00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</w:tr>
      <w:tr w:rsidR="00384293" w:rsidRPr="009C6DDA" w14:paraId="6CAFEF8F" w14:textId="77777777" w:rsidTr="00FD715B">
        <w:tc>
          <w:tcPr>
            <w:tcW w:w="802" w:type="dxa"/>
          </w:tcPr>
          <w:p w14:paraId="417B5169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2</w:t>
            </w:r>
          </w:p>
        </w:tc>
        <w:tc>
          <w:tcPr>
            <w:tcW w:w="7528" w:type="dxa"/>
          </w:tcPr>
          <w:p w14:paraId="32EF0528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241" w:type="dxa"/>
          </w:tcPr>
          <w:p w14:paraId="16A5AB79" w14:textId="77777777" w:rsidR="00733C00" w:rsidRPr="009C6DDA" w:rsidRDefault="00733C00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</w:tr>
      <w:tr w:rsidR="00384293" w:rsidRPr="009C6DDA" w14:paraId="1423413A" w14:textId="77777777" w:rsidTr="00FD715B">
        <w:tc>
          <w:tcPr>
            <w:tcW w:w="802" w:type="dxa"/>
          </w:tcPr>
          <w:p w14:paraId="34864067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3</w:t>
            </w:r>
          </w:p>
        </w:tc>
        <w:tc>
          <w:tcPr>
            <w:tcW w:w="7528" w:type="dxa"/>
          </w:tcPr>
          <w:p w14:paraId="1D618836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241" w:type="dxa"/>
          </w:tcPr>
          <w:p w14:paraId="41B33C76" w14:textId="77777777" w:rsidR="00733C00" w:rsidRPr="009C6DDA" w:rsidRDefault="00733C00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</w:tr>
      <w:tr w:rsidR="00384293" w:rsidRPr="009C6DDA" w14:paraId="76068D87" w14:textId="77777777" w:rsidTr="00FD715B">
        <w:tc>
          <w:tcPr>
            <w:tcW w:w="802" w:type="dxa"/>
          </w:tcPr>
          <w:p w14:paraId="278A170D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lastRenderedPageBreak/>
              <w:t>4</w:t>
            </w:r>
          </w:p>
        </w:tc>
        <w:tc>
          <w:tcPr>
            <w:tcW w:w="7528" w:type="dxa"/>
          </w:tcPr>
          <w:p w14:paraId="77A32469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241" w:type="dxa"/>
          </w:tcPr>
          <w:p w14:paraId="48B8D66A" w14:textId="77777777" w:rsidR="00733C00" w:rsidRPr="009C6DDA" w:rsidRDefault="00733C00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</w:tr>
      <w:tr w:rsidR="00384293" w:rsidRPr="009C6DDA" w14:paraId="63DF1279" w14:textId="77777777" w:rsidTr="00FD715B">
        <w:tc>
          <w:tcPr>
            <w:tcW w:w="802" w:type="dxa"/>
          </w:tcPr>
          <w:p w14:paraId="747058E5" w14:textId="77777777" w:rsidR="00733C00" w:rsidRPr="009C6DDA" w:rsidRDefault="00733C00" w:rsidP="00FD715B">
            <w:pPr>
              <w:spacing w:line="240" w:lineRule="auto"/>
              <w:ind w:firstLine="0"/>
              <w:jc w:val="right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  <w:lang w:val="en-US"/>
              </w:rPr>
              <w:t>n</w:t>
            </w:r>
          </w:p>
        </w:tc>
        <w:tc>
          <w:tcPr>
            <w:tcW w:w="7528" w:type="dxa"/>
          </w:tcPr>
          <w:p w14:paraId="150F35EA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241" w:type="dxa"/>
          </w:tcPr>
          <w:p w14:paraId="03941B11" w14:textId="77777777" w:rsidR="00733C00" w:rsidRPr="009C6DDA" w:rsidRDefault="00733C00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  <w:lang w:val="en-US"/>
              </w:rPr>
              <w:t>n</w:t>
            </w:r>
          </w:p>
        </w:tc>
      </w:tr>
      <w:tr w:rsidR="00384293" w:rsidRPr="009C6DDA" w14:paraId="0ABF5DDC" w14:textId="77777777" w:rsidTr="00FD715B">
        <w:tc>
          <w:tcPr>
            <w:tcW w:w="802" w:type="dxa"/>
          </w:tcPr>
          <w:p w14:paraId="7FD487BE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7528" w:type="dxa"/>
          </w:tcPr>
          <w:p w14:paraId="1768716C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241" w:type="dxa"/>
          </w:tcPr>
          <w:p w14:paraId="1CD3F735" w14:textId="77777777" w:rsidR="00733C00" w:rsidRPr="009C6DDA" w:rsidRDefault="00733C00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</w:p>
        </w:tc>
      </w:tr>
      <w:tr w:rsidR="00733C00" w:rsidRPr="009C6DDA" w14:paraId="1D40AB25" w14:textId="77777777" w:rsidTr="00FD715B">
        <w:tc>
          <w:tcPr>
            <w:tcW w:w="802" w:type="dxa"/>
          </w:tcPr>
          <w:p w14:paraId="6A807DD6" w14:textId="77777777" w:rsidR="00733C00" w:rsidRPr="009C6DDA" w:rsidRDefault="00733C00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7528" w:type="dxa"/>
          </w:tcPr>
          <w:p w14:paraId="5E686E6E" w14:textId="77777777" w:rsidR="00733C00" w:rsidRPr="009C6DDA" w:rsidRDefault="00733C00" w:rsidP="00FD715B">
            <w:pPr>
              <w:spacing w:line="240" w:lineRule="auto"/>
              <w:ind w:firstLine="0"/>
              <w:jc w:val="right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Всего</w:t>
            </w:r>
          </w:p>
        </w:tc>
        <w:tc>
          <w:tcPr>
            <w:tcW w:w="1241" w:type="dxa"/>
          </w:tcPr>
          <w:p w14:paraId="67615D2E" w14:textId="7F9DBC50" w:rsidR="00733C00" w:rsidRPr="009C6DDA" w:rsidRDefault="00733C00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часов</w:t>
            </w:r>
          </w:p>
        </w:tc>
      </w:tr>
    </w:tbl>
    <w:p w14:paraId="54F26077" w14:textId="28030D59" w:rsidR="00733C00" w:rsidRPr="00E27E10" w:rsidRDefault="00733C00" w:rsidP="00733C00">
      <w:pPr>
        <w:spacing w:line="240" w:lineRule="auto"/>
        <w:ind w:firstLine="567"/>
        <w:rPr>
          <w:szCs w:val="28"/>
        </w:rPr>
      </w:pPr>
    </w:p>
    <w:p w14:paraId="1823C91B" w14:textId="77777777" w:rsidR="005F2B05" w:rsidRPr="00E27E10" w:rsidRDefault="005F2B05" w:rsidP="00733C00">
      <w:pPr>
        <w:spacing w:line="240" w:lineRule="auto"/>
        <w:ind w:firstLine="567"/>
        <w:rPr>
          <w:szCs w:val="28"/>
        </w:rPr>
      </w:pPr>
    </w:p>
    <w:p w14:paraId="7E15754D" w14:textId="49DCFB52" w:rsidR="00081DF4" w:rsidRDefault="000226B6" w:rsidP="00B80A67">
      <w:pPr>
        <w:spacing w:line="240" w:lineRule="auto"/>
        <w:ind w:firstLine="567"/>
        <w:jc w:val="center"/>
        <w:rPr>
          <w:i/>
          <w:color w:val="FF0000"/>
        </w:rPr>
      </w:pPr>
      <w:r>
        <w:rPr>
          <w:i/>
          <w:color w:val="FF0000"/>
        </w:rPr>
        <w:t>8</w:t>
      </w:r>
      <w:r w:rsidR="008066F9" w:rsidRPr="00384293">
        <w:rPr>
          <w:i/>
          <w:color w:val="FF0000"/>
        </w:rPr>
        <w:t xml:space="preserve"> класс</w:t>
      </w:r>
      <w:r w:rsidR="00B80A67">
        <w:rPr>
          <w:i/>
          <w:color w:val="FF0000"/>
        </w:rPr>
        <w:t xml:space="preserve"> </w:t>
      </w:r>
    </w:p>
    <w:p w14:paraId="716B8DA5" w14:textId="19401A49" w:rsidR="008066F9" w:rsidRPr="00384293" w:rsidRDefault="00B80A67" w:rsidP="00B80A67">
      <w:pPr>
        <w:spacing w:line="240" w:lineRule="auto"/>
        <w:ind w:firstLine="567"/>
        <w:jc w:val="center"/>
        <w:rPr>
          <w:i/>
          <w:color w:val="FF0000"/>
        </w:rPr>
      </w:pPr>
      <w:r w:rsidRPr="00384293">
        <w:rPr>
          <w:i/>
          <w:color w:val="FF0000"/>
        </w:rPr>
        <w:t>(</w:t>
      </w:r>
      <w:r w:rsidR="00705887">
        <w:rPr>
          <w:i/>
          <w:color w:val="FF0000"/>
        </w:rPr>
        <w:t>1</w:t>
      </w:r>
      <w:r w:rsidR="00705887" w:rsidRPr="00384293">
        <w:rPr>
          <w:i/>
          <w:color w:val="FF0000"/>
        </w:rPr>
        <w:t xml:space="preserve"> час </w:t>
      </w:r>
      <w:r w:rsidR="00705887">
        <w:rPr>
          <w:i/>
          <w:color w:val="FF0000"/>
        </w:rPr>
        <w:t>* 34 недели = 34 часа</w:t>
      </w:r>
      <w:r>
        <w:rPr>
          <w:i/>
          <w:color w:val="FF000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6518"/>
        <w:gridCol w:w="1086"/>
        <w:gridCol w:w="1194"/>
      </w:tblGrid>
      <w:tr w:rsidR="00081DF4" w:rsidRPr="009C6DDA" w14:paraId="0B4AC847" w14:textId="77777777" w:rsidTr="00081DF4">
        <w:tc>
          <w:tcPr>
            <w:tcW w:w="773" w:type="dxa"/>
          </w:tcPr>
          <w:p w14:paraId="4625D9AB" w14:textId="77777777" w:rsidR="00081DF4" w:rsidRPr="009C6DDA" w:rsidRDefault="00081DF4" w:rsidP="00FD715B">
            <w:pPr>
              <w:spacing w:line="240" w:lineRule="auto"/>
              <w:ind w:firstLine="0"/>
              <w:jc w:val="center"/>
              <w:rPr>
                <w:b/>
                <w:color w:val="FF0000"/>
                <w:sz w:val="24"/>
              </w:rPr>
            </w:pPr>
            <w:r w:rsidRPr="009C6DDA">
              <w:rPr>
                <w:b/>
                <w:color w:val="FF0000"/>
                <w:sz w:val="24"/>
              </w:rPr>
              <w:t>№ п/п</w:t>
            </w:r>
          </w:p>
        </w:tc>
        <w:tc>
          <w:tcPr>
            <w:tcW w:w="6518" w:type="dxa"/>
          </w:tcPr>
          <w:p w14:paraId="351C5029" w14:textId="77777777" w:rsidR="00081DF4" w:rsidRPr="009C6DDA" w:rsidRDefault="00081DF4" w:rsidP="00FD715B">
            <w:pPr>
              <w:spacing w:line="240" w:lineRule="auto"/>
              <w:ind w:firstLine="0"/>
              <w:jc w:val="center"/>
              <w:rPr>
                <w:b/>
                <w:color w:val="FF0000"/>
                <w:sz w:val="24"/>
              </w:rPr>
            </w:pPr>
            <w:r w:rsidRPr="009C6DDA">
              <w:rPr>
                <w:b/>
                <w:color w:val="FF0000"/>
                <w:sz w:val="24"/>
              </w:rPr>
              <w:t>Тема</w:t>
            </w:r>
          </w:p>
        </w:tc>
        <w:tc>
          <w:tcPr>
            <w:tcW w:w="1086" w:type="dxa"/>
          </w:tcPr>
          <w:p w14:paraId="634C31F9" w14:textId="49738F82" w:rsidR="00081DF4" w:rsidRPr="009C6DDA" w:rsidRDefault="00081DF4" w:rsidP="00FD715B">
            <w:pPr>
              <w:spacing w:line="240" w:lineRule="auto"/>
              <w:ind w:firstLine="0"/>
              <w:jc w:val="center"/>
              <w:rPr>
                <w:b/>
                <w:color w:val="FF0000"/>
                <w:sz w:val="24"/>
              </w:rPr>
            </w:pPr>
            <w:r w:rsidRPr="009C6DDA">
              <w:rPr>
                <w:b/>
                <w:color w:val="FF0000"/>
                <w:sz w:val="24"/>
              </w:rPr>
              <w:t>ЭОР/ ЦОР</w:t>
            </w:r>
          </w:p>
        </w:tc>
        <w:tc>
          <w:tcPr>
            <w:tcW w:w="1194" w:type="dxa"/>
          </w:tcPr>
          <w:p w14:paraId="1A3C02F9" w14:textId="1E3B482A" w:rsidR="00081DF4" w:rsidRPr="009C6DDA" w:rsidRDefault="00081DF4" w:rsidP="00FD715B">
            <w:pPr>
              <w:spacing w:line="240" w:lineRule="auto"/>
              <w:ind w:firstLine="0"/>
              <w:jc w:val="center"/>
              <w:rPr>
                <w:b/>
                <w:color w:val="FF0000"/>
                <w:sz w:val="24"/>
              </w:rPr>
            </w:pPr>
            <w:r w:rsidRPr="009C6DDA">
              <w:rPr>
                <w:b/>
                <w:color w:val="FF0000"/>
                <w:sz w:val="24"/>
              </w:rPr>
              <w:t>Кол-во часов</w:t>
            </w:r>
          </w:p>
        </w:tc>
      </w:tr>
      <w:tr w:rsidR="00081DF4" w:rsidRPr="009C6DDA" w14:paraId="1AD8A0BE" w14:textId="77777777" w:rsidTr="00081DF4">
        <w:tc>
          <w:tcPr>
            <w:tcW w:w="773" w:type="dxa"/>
          </w:tcPr>
          <w:p w14:paraId="4EF1F9A6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  <w:tc>
          <w:tcPr>
            <w:tcW w:w="6518" w:type="dxa"/>
          </w:tcPr>
          <w:p w14:paraId="34033570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086" w:type="dxa"/>
          </w:tcPr>
          <w:p w14:paraId="34BDCE15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194" w:type="dxa"/>
          </w:tcPr>
          <w:p w14:paraId="7A25E53F" w14:textId="7D25F891" w:rsidR="00081DF4" w:rsidRPr="009C6DDA" w:rsidRDefault="00081DF4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</w:tr>
      <w:tr w:rsidR="00081DF4" w:rsidRPr="009C6DDA" w14:paraId="36C5101D" w14:textId="77777777" w:rsidTr="00081DF4">
        <w:tc>
          <w:tcPr>
            <w:tcW w:w="773" w:type="dxa"/>
          </w:tcPr>
          <w:p w14:paraId="039B606F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2</w:t>
            </w:r>
          </w:p>
        </w:tc>
        <w:tc>
          <w:tcPr>
            <w:tcW w:w="6518" w:type="dxa"/>
          </w:tcPr>
          <w:p w14:paraId="7ACF39C5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086" w:type="dxa"/>
          </w:tcPr>
          <w:p w14:paraId="0CD6A368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194" w:type="dxa"/>
          </w:tcPr>
          <w:p w14:paraId="7AE82449" w14:textId="7097DBC2" w:rsidR="00081DF4" w:rsidRPr="009C6DDA" w:rsidRDefault="00081DF4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</w:tr>
      <w:tr w:rsidR="00081DF4" w:rsidRPr="009C6DDA" w14:paraId="5A7FC906" w14:textId="77777777" w:rsidTr="00081DF4">
        <w:tc>
          <w:tcPr>
            <w:tcW w:w="773" w:type="dxa"/>
          </w:tcPr>
          <w:p w14:paraId="4107EB4C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3</w:t>
            </w:r>
          </w:p>
        </w:tc>
        <w:tc>
          <w:tcPr>
            <w:tcW w:w="6518" w:type="dxa"/>
          </w:tcPr>
          <w:p w14:paraId="67DA9661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086" w:type="dxa"/>
          </w:tcPr>
          <w:p w14:paraId="4EE237B8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194" w:type="dxa"/>
          </w:tcPr>
          <w:p w14:paraId="47C7E3ED" w14:textId="21477F0F" w:rsidR="00081DF4" w:rsidRPr="009C6DDA" w:rsidRDefault="00081DF4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</w:tr>
      <w:tr w:rsidR="00081DF4" w:rsidRPr="009C6DDA" w14:paraId="697DB2B4" w14:textId="77777777" w:rsidTr="00081DF4">
        <w:tc>
          <w:tcPr>
            <w:tcW w:w="773" w:type="dxa"/>
          </w:tcPr>
          <w:p w14:paraId="734FC16B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4</w:t>
            </w:r>
          </w:p>
        </w:tc>
        <w:tc>
          <w:tcPr>
            <w:tcW w:w="6518" w:type="dxa"/>
          </w:tcPr>
          <w:p w14:paraId="55BC28B2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086" w:type="dxa"/>
          </w:tcPr>
          <w:p w14:paraId="726749A4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194" w:type="dxa"/>
          </w:tcPr>
          <w:p w14:paraId="2E721433" w14:textId="57805C71" w:rsidR="00081DF4" w:rsidRPr="009C6DDA" w:rsidRDefault="00081DF4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1</w:t>
            </w:r>
          </w:p>
        </w:tc>
      </w:tr>
      <w:tr w:rsidR="00081DF4" w:rsidRPr="009C6DDA" w14:paraId="3AA3FB52" w14:textId="77777777" w:rsidTr="00081DF4">
        <w:tc>
          <w:tcPr>
            <w:tcW w:w="773" w:type="dxa"/>
          </w:tcPr>
          <w:p w14:paraId="163D9CDA" w14:textId="77777777" w:rsidR="00081DF4" w:rsidRPr="009C6DDA" w:rsidRDefault="00081DF4" w:rsidP="00FD715B">
            <w:pPr>
              <w:spacing w:line="240" w:lineRule="auto"/>
              <w:ind w:firstLine="0"/>
              <w:jc w:val="right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  <w:lang w:val="en-US"/>
              </w:rPr>
              <w:t>n</w:t>
            </w:r>
          </w:p>
        </w:tc>
        <w:tc>
          <w:tcPr>
            <w:tcW w:w="6518" w:type="dxa"/>
          </w:tcPr>
          <w:p w14:paraId="54B71B87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086" w:type="dxa"/>
          </w:tcPr>
          <w:p w14:paraId="1735FBAE" w14:textId="77777777" w:rsidR="00081DF4" w:rsidRPr="009C6DDA" w:rsidRDefault="00081DF4" w:rsidP="00FD715B">
            <w:pPr>
              <w:spacing w:line="240" w:lineRule="auto"/>
              <w:ind w:firstLine="0"/>
              <w:jc w:val="right"/>
              <w:rPr>
                <w:color w:val="FF000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0FA7FD10" w14:textId="7F811CAC" w:rsidR="00081DF4" w:rsidRPr="009C6DDA" w:rsidRDefault="00081DF4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  <w:lang w:val="en-US"/>
              </w:rPr>
              <w:t>n</w:t>
            </w:r>
          </w:p>
        </w:tc>
      </w:tr>
      <w:tr w:rsidR="00081DF4" w:rsidRPr="009C6DDA" w14:paraId="72F7B5CB" w14:textId="77777777" w:rsidTr="00081DF4">
        <w:tc>
          <w:tcPr>
            <w:tcW w:w="773" w:type="dxa"/>
          </w:tcPr>
          <w:p w14:paraId="3FED4E95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6518" w:type="dxa"/>
          </w:tcPr>
          <w:p w14:paraId="0DEC8326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086" w:type="dxa"/>
          </w:tcPr>
          <w:p w14:paraId="15B08BD1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194" w:type="dxa"/>
          </w:tcPr>
          <w:p w14:paraId="456FF430" w14:textId="0D050C2B" w:rsidR="00081DF4" w:rsidRPr="009C6DDA" w:rsidRDefault="00081DF4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</w:p>
        </w:tc>
      </w:tr>
      <w:tr w:rsidR="00081DF4" w:rsidRPr="009C6DDA" w14:paraId="075F93A9" w14:textId="77777777" w:rsidTr="00081DF4">
        <w:tc>
          <w:tcPr>
            <w:tcW w:w="773" w:type="dxa"/>
          </w:tcPr>
          <w:p w14:paraId="24061D37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6518" w:type="dxa"/>
          </w:tcPr>
          <w:p w14:paraId="199B932F" w14:textId="77777777" w:rsidR="00081DF4" w:rsidRPr="009C6DDA" w:rsidRDefault="00081DF4" w:rsidP="00FD715B">
            <w:pPr>
              <w:spacing w:line="240" w:lineRule="auto"/>
              <w:ind w:firstLine="0"/>
              <w:jc w:val="right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Всего</w:t>
            </w:r>
          </w:p>
        </w:tc>
        <w:tc>
          <w:tcPr>
            <w:tcW w:w="1086" w:type="dxa"/>
          </w:tcPr>
          <w:p w14:paraId="14B584DF" w14:textId="77777777" w:rsidR="00081DF4" w:rsidRPr="009C6DDA" w:rsidRDefault="00081DF4" w:rsidP="00FD715B">
            <w:pPr>
              <w:spacing w:line="240" w:lineRule="auto"/>
              <w:ind w:firstLine="0"/>
              <w:rPr>
                <w:color w:val="FF0000"/>
                <w:sz w:val="24"/>
              </w:rPr>
            </w:pPr>
          </w:p>
        </w:tc>
        <w:tc>
          <w:tcPr>
            <w:tcW w:w="1194" w:type="dxa"/>
          </w:tcPr>
          <w:p w14:paraId="006A4181" w14:textId="3001B28F" w:rsidR="00081DF4" w:rsidRPr="009C6DDA" w:rsidRDefault="00081DF4" w:rsidP="009C6DD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9C6DDA">
              <w:rPr>
                <w:color w:val="FF0000"/>
                <w:sz w:val="24"/>
              </w:rPr>
              <w:t>часов</w:t>
            </w:r>
          </w:p>
        </w:tc>
      </w:tr>
    </w:tbl>
    <w:p w14:paraId="78B06ACC" w14:textId="323EA812" w:rsidR="008066F9" w:rsidRPr="00E27E10" w:rsidRDefault="008066F9" w:rsidP="008066F9">
      <w:pPr>
        <w:spacing w:line="240" w:lineRule="auto"/>
        <w:ind w:firstLine="567"/>
        <w:rPr>
          <w:szCs w:val="28"/>
        </w:rPr>
      </w:pPr>
    </w:p>
    <w:p w14:paraId="28C2834C" w14:textId="77777777" w:rsidR="00081DF4" w:rsidRPr="00E27E10" w:rsidRDefault="00081DF4" w:rsidP="008066F9">
      <w:pPr>
        <w:spacing w:line="240" w:lineRule="auto"/>
        <w:ind w:firstLine="567"/>
        <w:rPr>
          <w:szCs w:val="28"/>
        </w:rPr>
      </w:pPr>
    </w:p>
    <w:sectPr w:rsidR="00081DF4" w:rsidRPr="00E27E10" w:rsidSect="00DE2880">
      <w:footerReference w:type="default" r:id="rId8"/>
      <w:pgSz w:w="11906" w:h="16838"/>
      <w:pgMar w:top="851" w:right="624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B4E54" w14:textId="77777777" w:rsidR="00432962" w:rsidRDefault="00432962" w:rsidP="00D90E5F">
      <w:pPr>
        <w:spacing w:line="240" w:lineRule="auto"/>
      </w:pPr>
      <w:r>
        <w:separator/>
      </w:r>
    </w:p>
  </w:endnote>
  <w:endnote w:type="continuationSeparator" w:id="0">
    <w:p w14:paraId="51C0C012" w14:textId="77777777" w:rsidR="00432962" w:rsidRDefault="00432962" w:rsidP="00D90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4"/>
      </w:rPr>
      <w:id w:val="44072368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9732F96" w14:textId="2A511324" w:rsidR="0011065B" w:rsidRPr="005F2B05" w:rsidRDefault="0011065B" w:rsidP="00E77319">
        <w:pPr>
          <w:pStyle w:val="a8"/>
          <w:ind w:firstLine="0"/>
          <w:jc w:val="right"/>
          <w:rPr>
            <w:i/>
            <w:sz w:val="22"/>
          </w:rPr>
        </w:pPr>
        <w:r w:rsidRPr="005F2B05">
          <w:rPr>
            <w:i/>
            <w:sz w:val="22"/>
          </w:rPr>
          <w:fldChar w:fldCharType="begin"/>
        </w:r>
        <w:r w:rsidRPr="005F2B05">
          <w:rPr>
            <w:i/>
            <w:sz w:val="22"/>
          </w:rPr>
          <w:instrText>PAGE   \* MERGEFORMAT</w:instrText>
        </w:r>
        <w:r w:rsidRPr="005F2B05">
          <w:rPr>
            <w:i/>
            <w:sz w:val="22"/>
          </w:rPr>
          <w:fldChar w:fldCharType="separate"/>
        </w:r>
        <w:r w:rsidR="004023AC">
          <w:rPr>
            <w:i/>
            <w:noProof/>
            <w:sz w:val="22"/>
          </w:rPr>
          <w:t>7</w:t>
        </w:r>
        <w:r w:rsidRPr="005F2B05">
          <w:rPr>
            <w:i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14E27" w14:textId="77777777" w:rsidR="00432962" w:rsidRDefault="00432962" w:rsidP="00D90E5F">
      <w:pPr>
        <w:spacing w:line="240" w:lineRule="auto"/>
      </w:pPr>
      <w:r>
        <w:separator/>
      </w:r>
    </w:p>
  </w:footnote>
  <w:footnote w:type="continuationSeparator" w:id="0">
    <w:p w14:paraId="1CCF1E32" w14:textId="77777777" w:rsidR="00432962" w:rsidRDefault="00432962" w:rsidP="00D90E5F">
      <w:pPr>
        <w:spacing w:line="240" w:lineRule="auto"/>
      </w:pPr>
      <w:r>
        <w:continuationSeparator/>
      </w:r>
    </w:p>
  </w:footnote>
  <w:footnote w:id="1">
    <w:p w14:paraId="48BF2181" w14:textId="77777777" w:rsidR="00081A35" w:rsidRPr="00DE2880" w:rsidRDefault="00081A35" w:rsidP="00081A35">
      <w:pPr>
        <w:pStyle w:val="af2"/>
        <w:ind w:firstLine="0"/>
        <w:rPr>
          <w:strike/>
          <w:color w:val="FF0000"/>
          <w:sz w:val="18"/>
        </w:rPr>
      </w:pPr>
      <w:r w:rsidRPr="00DE2880">
        <w:rPr>
          <w:rStyle w:val="af4"/>
          <w:strike/>
          <w:color w:val="FF0000"/>
          <w:sz w:val="18"/>
        </w:rPr>
        <w:footnoteRef/>
      </w:r>
      <w:r w:rsidRPr="00DE2880">
        <w:rPr>
          <w:strike/>
          <w:color w:val="FF0000"/>
          <w:sz w:val="18"/>
        </w:rPr>
        <w:t xml:space="preserve"> Прочитать и удалить!!!</w:t>
      </w:r>
    </w:p>
  </w:footnote>
  <w:footnote w:id="2">
    <w:p w14:paraId="627381F6" w14:textId="41F979FD" w:rsidR="0011065B" w:rsidRPr="00DE2880" w:rsidRDefault="0011065B" w:rsidP="00DE2880">
      <w:pPr>
        <w:pStyle w:val="af2"/>
        <w:ind w:firstLine="0"/>
        <w:jc w:val="both"/>
        <w:rPr>
          <w:strike/>
          <w:color w:val="FF0000"/>
          <w:sz w:val="18"/>
          <w:szCs w:val="18"/>
        </w:rPr>
      </w:pPr>
      <w:r w:rsidRPr="00DE2880">
        <w:rPr>
          <w:rStyle w:val="af4"/>
          <w:sz w:val="18"/>
          <w:szCs w:val="18"/>
        </w:rPr>
        <w:footnoteRef/>
      </w:r>
      <w:r w:rsidRPr="00DE2880">
        <w:rPr>
          <w:sz w:val="18"/>
          <w:szCs w:val="18"/>
        </w:rPr>
        <w:t xml:space="preserve"> </w:t>
      </w:r>
      <w:r w:rsidRPr="00DE2880">
        <w:rPr>
          <w:strike/>
          <w:color w:val="FF0000"/>
          <w:sz w:val="18"/>
          <w:szCs w:val="18"/>
        </w:rPr>
        <w:t xml:space="preserve">Изменения вносят в ряде некоторых случаев: </w:t>
      </w:r>
    </w:p>
    <w:p w14:paraId="2953912F" w14:textId="699B6E4C" w:rsidR="0011065B" w:rsidRPr="00DE2880" w:rsidRDefault="0011065B" w:rsidP="00DE2880">
      <w:pPr>
        <w:pStyle w:val="af2"/>
        <w:ind w:firstLine="0"/>
        <w:jc w:val="both"/>
        <w:rPr>
          <w:strike/>
          <w:color w:val="FF0000"/>
          <w:sz w:val="18"/>
          <w:szCs w:val="18"/>
        </w:rPr>
      </w:pPr>
      <w:r w:rsidRPr="00DE2880">
        <w:rPr>
          <w:strike/>
          <w:color w:val="FF0000"/>
          <w:sz w:val="18"/>
          <w:szCs w:val="18"/>
        </w:rPr>
        <w:t>1 случай</w:t>
      </w:r>
      <w:proofErr w:type="gramStart"/>
      <w:r w:rsidRPr="00DE2880">
        <w:rPr>
          <w:strike/>
          <w:color w:val="FF0000"/>
          <w:sz w:val="18"/>
          <w:szCs w:val="18"/>
        </w:rPr>
        <w:t>: Если</w:t>
      </w:r>
      <w:proofErr w:type="gramEnd"/>
      <w:r w:rsidRPr="00DE2880">
        <w:rPr>
          <w:strike/>
          <w:color w:val="FF0000"/>
          <w:sz w:val="18"/>
          <w:szCs w:val="18"/>
        </w:rPr>
        <w:t xml:space="preserve"> вы переходите только </w:t>
      </w:r>
      <w:r>
        <w:rPr>
          <w:strike/>
          <w:color w:val="FF0000"/>
          <w:sz w:val="18"/>
          <w:szCs w:val="18"/>
        </w:rPr>
        <w:t>5</w:t>
      </w:r>
      <w:r w:rsidRPr="00DE2880">
        <w:rPr>
          <w:strike/>
          <w:color w:val="FF0000"/>
          <w:sz w:val="18"/>
          <w:szCs w:val="18"/>
        </w:rPr>
        <w:t xml:space="preserve">-ми классами на новый ФГОС </w:t>
      </w:r>
      <w:r>
        <w:rPr>
          <w:strike/>
          <w:color w:val="FF0000"/>
          <w:sz w:val="18"/>
          <w:szCs w:val="18"/>
        </w:rPr>
        <w:t>О</w:t>
      </w:r>
      <w:r w:rsidRPr="00DE2880">
        <w:rPr>
          <w:strike/>
          <w:color w:val="FF0000"/>
          <w:sz w:val="18"/>
          <w:szCs w:val="18"/>
        </w:rPr>
        <w:t xml:space="preserve">ОО в 2022 году, то заполняете таблицу тематического планирования только на </w:t>
      </w:r>
      <w:r>
        <w:rPr>
          <w:strike/>
          <w:color w:val="FF0000"/>
          <w:sz w:val="18"/>
          <w:szCs w:val="18"/>
        </w:rPr>
        <w:t>5</w:t>
      </w:r>
      <w:r w:rsidRPr="00DE2880">
        <w:rPr>
          <w:strike/>
          <w:color w:val="FF0000"/>
          <w:sz w:val="18"/>
          <w:szCs w:val="18"/>
        </w:rPr>
        <w:t xml:space="preserve"> класс. </w:t>
      </w:r>
      <w:bookmarkStart w:id="1" w:name="_Hlk109225926"/>
      <w:r>
        <w:rPr>
          <w:strike/>
          <w:color w:val="FF0000"/>
          <w:sz w:val="18"/>
          <w:szCs w:val="18"/>
        </w:rPr>
        <w:t xml:space="preserve">Можете тогда вообще всю такую РП </w:t>
      </w:r>
      <w:r w:rsidR="00E24C06">
        <w:rPr>
          <w:strike/>
          <w:color w:val="FF0000"/>
          <w:sz w:val="18"/>
          <w:szCs w:val="18"/>
        </w:rPr>
        <w:t xml:space="preserve">УК ВД </w:t>
      </w:r>
      <w:r>
        <w:rPr>
          <w:strike/>
          <w:color w:val="FF0000"/>
          <w:sz w:val="18"/>
          <w:szCs w:val="18"/>
        </w:rPr>
        <w:t>разработать пока на один год – 5 класс. А на следующий год добавите во все пункты все, что надо на 6 класс и на титульном листе поправите годы изучения курса</w:t>
      </w:r>
      <w:bookmarkEnd w:id="1"/>
      <w:r>
        <w:rPr>
          <w:strike/>
          <w:color w:val="FF0000"/>
          <w:sz w:val="18"/>
          <w:szCs w:val="18"/>
        </w:rPr>
        <w:t>.</w:t>
      </w:r>
    </w:p>
    <w:p w14:paraId="61EB0D37" w14:textId="4DD443BA" w:rsidR="0011065B" w:rsidRPr="00DE2880" w:rsidRDefault="0011065B" w:rsidP="00DE2880">
      <w:pPr>
        <w:pStyle w:val="af2"/>
        <w:ind w:firstLine="0"/>
        <w:jc w:val="both"/>
        <w:rPr>
          <w:strike/>
          <w:color w:val="FF0000"/>
          <w:sz w:val="18"/>
          <w:szCs w:val="18"/>
        </w:rPr>
      </w:pPr>
      <w:r w:rsidRPr="00DE2880">
        <w:rPr>
          <w:strike/>
          <w:color w:val="FF0000"/>
          <w:sz w:val="18"/>
          <w:szCs w:val="18"/>
        </w:rPr>
        <w:t>2 случай</w:t>
      </w:r>
      <w:proofErr w:type="gramStart"/>
      <w:r w:rsidRPr="00DE2880">
        <w:rPr>
          <w:strike/>
          <w:color w:val="FF0000"/>
          <w:sz w:val="18"/>
          <w:szCs w:val="18"/>
        </w:rPr>
        <w:t>: На</w:t>
      </w:r>
      <w:proofErr w:type="gramEnd"/>
      <w:r w:rsidRPr="00DE2880">
        <w:rPr>
          <w:strike/>
          <w:color w:val="FF0000"/>
          <w:sz w:val="18"/>
          <w:szCs w:val="18"/>
        </w:rPr>
        <w:t xml:space="preserve"> следующий учебный год – в июне-августе 2023 года вы дополните пункт «Тематическое планирование…» таблицу тематического планирования для </w:t>
      </w:r>
      <w:r>
        <w:rPr>
          <w:strike/>
          <w:color w:val="FF0000"/>
          <w:sz w:val="18"/>
          <w:szCs w:val="18"/>
        </w:rPr>
        <w:t>6</w:t>
      </w:r>
      <w:r w:rsidRPr="00DE2880">
        <w:rPr>
          <w:strike/>
          <w:color w:val="FF0000"/>
          <w:sz w:val="18"/>
          <w:szCs w:val="18"/>
        </w:rPr>
        <w:t xml:space="preserve"> класса и тогда заполните строчку текста, выделенную </w:t>
      </w:r>
      <w:bookmarkStart w:id="2" w:name="_Hlk109225951"/>
      <w:r w:rsidR="00E24C06">
        <w:rPr>
          <w:strike/>
          <w:color w:val="FF0000"/>
          <w:sz w:val="18"/>
          <w:szCs w:val="18"/>
        </w:rPr>
        <w:t>фиолетовым</w:t>
      </w:r>
      <w:r w:rsidRPr="00DE2880">
        <w:rPr>
          <w:strike/>
          <w:color w:val="FF0000"/>
          <w:sz w:val="18"/>
          <w:szCs w:val="18"/>
        </w:rPr>
        <w:t xml:space="preserve"> </w:t>
      </w:r>
      <w:bookmarkEnd w:id="2"/>
      <w:r w:rsidRPr="00DE2880">
        <w:rPr>
          <w:strike/>
          <w:color w:val="FF0000"/>
          <w:sz w:val="18"/>
          <w:szCs w:val="18"/>
        </w:rPr>
        <w:t>цветом, на титульном листе рабочей программы. Прочитать и удалить.</w:t>
      </w:r>
    </w:p>
    <w:p w14:paraId="19E018E9" w14:textId="7307F442" w:rsidR="0011065B" w:rsidRPr="00DE2880" w:rsidRDefault="0011065B" w:rsidP="00DE2880">
      <w:pPr>
        <w:pStyle w:val="af2"/>
        <w:ind w:firstLine="0"/>
        <w:jc w:val="both"/>
        <w:rPr>
          <w:sz w:val="18"/>
          <w:szCs w:val="18"/>
        </w:rPr>
      </w:pPr>
      <w:r w:rsidRPr="00DE2880">
        <w:rPr>
          <w:strike/>
          <w:color w:val="FF0000"/>
          <w:sz w:val="18"/>
          <w:szCs w:val="18"/>
        </w:rPr>
        <w:t xml:space="preserve">3 случай: Изменения, выделенные </w:t>
      </w:r>
      <w:r w:rsidR="00E24C06">
        <w:rPr>
          <w:strike/>
          <w:color w:val="FF0000"/>
          <w:sz w:val="18"/>
          <w:szCs w:val="18"/>
        </w:rPr>
        <w:t>фиолетовым</w:t>
      </w:r>
      <w:r w:rsidR="00E24C06" w:rsidRPr="00DE2880">
        <w:rPr>
          <w:strike/>
          <w:color w:val="FF0000"/>
          <w:sz w:val="18"/>
          <w:szCs w:val="18"/>
        </w:rPr>
        <w:t xml:space="preserve"> </w:t>
      </w:r>
      <w:r w:rsidRPr="00DE2880">
        <w:rPr>
          <w:strike/>
          <w:color w:val="FF0000"/>
          <w:sz w:val="18"/>
          <w:szCs w:val="18"/>
        </w:rPr>
        <w:t>цветом, если вы уменьшаете количество часов за год. В случае если уменьшали количество недель в КУГ и пересчитали кол-во часов за год. Это возможный вариант оформления вместо листов коррекции! Например, когда из-за дополнительных каникул</w:t>
      </w:r>
      <w:r>
        <w:rPr>
          <w:strike/>
          <w:color w:val="FF0000"/>
          <w:sz w:val="18"/>
          <w:szCs w:val="18"/>
        </w:rPr>
        <w:t xml:space="preserve"> по </w:t>
      </w:r>
      <w:proofErr w:type="spellStart"/>
      <w:r>
        <w:rPr>
          <w:strike/>
          <w:color w:val="FF0000"/>
          <w:sz w:val="18"/>
          <w:szCs w:val="18"/>
        </w:rPr>
        <w:t>ковиду</w:t>
      </w:r>
      <w:proofErr w:type="spellEnd"/>
      <w:r w:rsidRPr="00DE2880">
        <w:rPr>
          <w:strike/>
          <w:color w:val="FF0000"/>
          <w:sz w:val="18"/>
          <w:szCs w:val="18"/>
        </w:rPr>
        <w:t>.</w:t>
      </w:r>
      <w:r w:rsidRPr="00DE2880">
        <w:rPr>
          <w:color w:val="FF0000"/>
          <w:sz w:val="18"/>
          <w:szCs w:val="18"/>
        </w:rPr>
        <w:t xml:space="preserve"> </w:t>
      </w:r>
      <w:r w:rsidRPr="00DE2880">
        <w:rPr>
          <w:strike/>
          <w:color w:val="FF0000"/>
          <w:sz w:val="18"/>
          <w:szCs w:val="18"/>
        </w:rPr>
        <w:t>Прочитать и удалить всю сноску</w:t>
      </w:r>
      <w:r w:rsidRPr="00DE2880">
        <w:rPr>
          <w:sz w:val="18"/>
          <w:szCs w:val="18"/>
        </w:rPr>
        <w:t xml:space="preserve">. </w:t>
      </w:r>
    </w:p>
  </w:footnote>
  <w:footnote w:id="3">
    <w:p w14:paraId="3540E5D8" w14:textId="4323E6F8" w:rsidR="00F723FD" w:rsidRDefault="00F723FD" w:rsidP="00F723FD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r w:rsidRPr="00694674">
        <w:rPr>
          <w:strike/>
          <w:color w:val="FF0000"/>
          <w:sz w:val="18"/>
          <w:szCs w:val="18"/>
        </w:rPr>
        <w:t xml:space="preserve">Если вы захотите поставить УК ВД с </w:t>
      </w:r>
      <w:r>
        <w:rPr>
          <w:strike/>
          <w:color w:val="FF0000"/>
          <w:sz w:val="18"/>
          <w:szCs w:val="18"/>
        </w:rPr>
        <w:t>7</w:t>
      </w:r>
      <w:r w:rsidRPr="00694674">
        <w:rPr>
          <w:strike/>
          <w:color w:val="FF0000"/>
          <w:sz w:val="18"/>
          <w:szCs w:val="18"/>
        </w:rPr>
        <w:t xml:space="preserve"> класса в 2024-2025 году, тогда рабочую программу такого УК ВД будете добавлять в ООП августовским педсоветом 2024 года.</w:t>
      </w:r>
    </w:p>
  </w:footnote>
  <w:footnote w:id="4">
    <w:p w14:paraId="673F3A7A" w14:textId="2EF3876E" w:rsidR="00806D88" w:rsidRDefault="00806D88" w:rsidP="00806D88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bookmarkStart w:id="6" w:name="_Hlk109226290"/>
      <w:r w:rsidRPr="00806D88">
        <w:rPr>
          <w:strike/>
          <w:color w:val="FF0000"/>
          <w:sz w:val="16"/>
        </w:rPr>
        <w:t>Если вы приобрели наш пакет документов, то понимаете почему мы добавили пункт «</w:t>
      </w:r>
      <w:r w:rsidR="00F723FD" w:rsidRPr="00806D88">
        <w:rPr>
          <w:strike/>
          <w:color w:val="FF0000"/>
          <w:sz w:val="16"/>
        </w:rPr>
        <w:t>пояснительная</w:t>
      </w:r>
      <w:r w:rsidRPr="00806D88">
        <w:rPr>
          <w:strike/>
          <w:color w:val="FF0000"/>
          <w:sz w:val="16"/>
        </w:rPr>
        <w:t xml:space="preserve"> записка» в структуру всех рабочих программ по новым ФГОС НОО и ФГОС ООО. Шаблон Положени</w:t>
      </w:r>
      <w:r>
        <w:rPr>
          <w:strike/>
          <w:color w:val="FF0000"/>
          <w:sz w:val="16"/>
        </w:rPr>
        <w:t>я</w:t>
      </w:r>
      <w:r w:rsidRPr="00806D88">
        <w:rPr>
          <w:strike/>
          <w:color w:val="FF0000"/>
          <w:sz w:val="16"/>
        </w:rPr>
        <w:t xml:space="preserve"> о рабочих программах новые ФГОС </w:t>
      </w:r>
      <w:r>
        <w:rPr>
          <w:strike/>
          <w:color w:val="FF0000"/>
          <w:sz w:val="16"/>
        </w:rPr>
        <w:t xml:space="preserve">включен в данный пакет и в пакет РП учебных предметов. </w:t>
      </w:r>
      <w:bookmarkEnd w:id="6"/>
    </w:p>
  </w:footnote>
  <w:footnote w:id="5">
    <w:p w14:paraId="72B8E2B9" w14:textId="1AE7A374" w:rsidR="00A476B6" w:rsidRDefault="00A476B6" w:rsidP="00A476B6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bookmarkStart w:id="8" w:name="_Hlk109227023"/>
      <w:r w:rsidRPr="00A476B6">
        <w:rPr>
          <w:strike/>
          <w:color w:val="FF0000"/>
        </w:rPr>
        <w:t xml:space="preserve">Внимательно прочитайте инструкцию на 1ой странице данного файла и примите решение на свою </w:t>
      </w:r>
      <w:r w:rsidR="002A0733" w:rsidRPr="00A476B6">
        <w:rPr>
          <w:strike/>
          <w:color w:val="FF0000"/>
        </w:rPr>
        <w:t>школу</w:t>
      </w:r>
      <w:bookmarkStart w:id="9" w:name="_GoBack"/>
      <w:bookmarkEnd w:id="9"/>
      <w:r w:rsidRPr="00A476B6">
        <w:rPr>
          <w:strike/>
          <w:color w:val="FF0000"/>
        </w:rPr>
        <w:t>: как будете выполнять это требование</w:t>
      </w:r>
      <w:bookmarkEnd w:id="8"/>
      <w:r>
        <w:t>.</w:t>
      </w:r>
    </w:p>
  </w:footnote>
  <w:footnote w:id="6">
    <w:p w14:paraId="07A2BC4C" w14:textId="623E7F1D" w:rsidR="0011065B" w:rsidRPr="00DE5423" w:rsidRDefault="0011065B" w:rsidP="00DE2880">
      <w:pPr>
        <w:pStyle w:val="af2"/>
        <w:ind w:firstLine="0"/>
        <w:jc w:val="both"/>
        <w:rPr>
          <w:sz w:val="16"/>
        </w:rPr>
      </w:pPr>
      <w:r w:rsidRPr="00DE5423">
        <w:rPr>
          <w:rStyle w:val="af4"/>
          <w:sz w:val="16"/>
        </w:rPr>
        <w:footnoteRef/>
      </w:r>
      <w:r w:rsidRPr="00DE5423">
        <w:rPr>
          <w:sz w:val="16"/>
        </w:rPr>
        <w:t xml:space="preserve"> </w:t>
      </w:r>
      <w:r w:rsidRPr="00DE5423">
        <w:rPr>
          <w:strike/>
          <w:color w:val="FF0000"/>
          <w:sz w:val="16"/>
        </w:rPr>
        <w:t>Если данный учебный курс изучается обучающимися один год, значит пишем содержание только на один год. Удалите лишние годы изучения курса.</w:t>
      </w:r>
      <w:r w:rsidRPr="00DE5423">
        <w:rPr>
          <w:color w:val="FF0000"/>
          <w:sz w:val="16"/>
        </w:rPr>
        <w:t xml:space="preserve">     </w:t>
      </w:r>
      <w:r w:rsidRPr="00DE5423">
        <w:rPr>
          <w:strike/>
          <w:color w:val="FF0000"/>
          <w:sz w:val="16"/>
        </w:rPr>
        <w:t>Прочитать и удалить!!!</w:t>
      </w:r>
    </w:p>
  </w:footnote>
  <w:footnote w:id="7">
    <w:p w14:paraId="5D36D92F" w14:textId="1D3C12A2" w:rsidR="0011065B" w:rsidRPr="00DE5423" w:rsidRDefault="0011065B" w:rsidP="00DE5423">
      <w:pPr>
        <w:pStyle w:val="af2"/>
        <w:ind w:firstLine="0"/>
        <w:rPr>
          <w:strike/>
          <w:color w:val="FF0000"/>
          <w:sz w:val="18"/>
        </w:rPr>
      </w:pPr>
      <w:r w:rsidRPr="00DE5423">
        <w:rPr>
          <w:rStyle w:val="af4"/>
          <w:sz w:val="18"/>
        </w:rPr>
        <w:footnoteRef/>
      </w:r>
      <w:r w:rsidRPr="00DE5423">
        <w:rPr>
          <w:sz w:val="18"/>
        </w:rPr>
        <w:t xml:space="preserve"> </w:t>
      </w:r>
      <w:r w:rsidRPr="00DE5423">
        <w:rPr>
          <w:strike/>
          <w:color w:val="FF0000"/>
          <w:sz w:val="18"/>
        </w:rPr>
        <w:t>Прописала для вас универсальные формулировки ЛИЧНОСТНЫХ результатов. Оставляйте эти формулировки ЛИЧНОСТНЫХ результатов для всех учебных курсов</w:t>
      </w:r>
      <w:r w:rsidR="00CA2FBA">
        <w:rPr>
          <w:strike/>
          <w:color w:val="FF0000"/>
          <w:sz w:val="18"/>
        </w:rPr>
        <w:t xml:space="preserve"> </w:t>
      </w:r>
      <w:bookmarkStart w:id="10" w:name="_Hlk109226318"/>
      <w:r w:rsidR="00CA2FBA" w:rsidRPr="00CA2FBA">
        <w:rPr>
          <w:strike/>
          <w:color w:val="FF0000"/>
          <w:sz w:val="18"/>
        </w:rPr>
        <w:t>внеурочной деятельности</w:t>
      </w:r>
      <w:bookmarkEnd w:id="10"/>
      <w:r w:rsidRPr="00DE5423">
        <w:rPr>
          <w:strike/>
          <w:color w:val="FF0000"/>
          <w:sz w:val="18"/>
        </w:rPr>
        <w:t>. То есть на те учебные курсы</w:t>
      </w:r>
      <w:r w:rsidR="00CA2FBA">
        <w:rPr>
          <w:strike/>
          <w:color w:val="FF0000"/>
          <w:sz w:val="18"/>
        </w:rPr>
        <w:t xml:space="preserve"> </w:t>
      </w:r>
      <w:r w:rsidR="00CA2FBA" w:rsidRPr="00CA2FBA">
        <w:rPr>
          <w:strike/>
          <w:color w:val="FF0000"/>
          <w:sz w:val="18"/>
        </w:rPr>
        <w:t>внеурочной деятельности</w:t>
      </w:r>
      <w:r w:rsidRPr="00DE5423">
        <w:rPr>
          <w:strike/>
          <w:color w:val="FF0000"/>
          <w:sz w:val="18"/>
        </w:rPr>
        <w:t>, на которые напишут заявления родители</w:t>
      </w:r>
      <w:r w:rsidRPr="00DE5423">
        <w:rPr>
          <w:sz w:val="18"/>
        </w:rPr>
        <w:t xml:space="preserve">. </w:t>
      </w:r>
      <w:r w:rsidRPr="00DE5423">
        <w:rPr>
          <w:strike/>
          <w:color w:val="FF0000"/>
          <w:sz w:val="18"/>
        </w:rPr>
        <w:t>Прочитать и удалить всю сноску/!</w:t>
      </w:r>
    </w:p>
  </w:footnote>
  <w:footnote w:id="8">
    <w:p w14:paraId="65EEF5D4" w14:textId="24A3A17A" w:rsidR="0011065B" w:rsidRPr="00DE5423" w:rsidRDefault="0011065B" w:rsidP="00DE5423">
      <w:pPr>
        <w:pStyle w:val="af2"/>
        <w:ind w:firstLine="0"/>
        <w:rPr>
          <w:strike/>
          <w:color w:val="FF0000"/>
          <w:sz w:val="18"/>
        </w:rPr>
      </w:pPr>
      <w:r w:rsidRPr="00DE5423">
        <w:rPr>
          <w:rStyle w:val="af4"/>
          <w:sz w:val="18"/>
        </w:rPr>
        <w:footnoteRef/>
      </w:r>
      <w:r w:rsidRPr="00DE5423">
        <w:rPr>
          <w:sz w:val="18"/>
        </w:rPr>
        <w:t xml:space="preserve"> </w:t>
      </w:r>
      <w:r w:rsidRPr="00DE5423">
        <w:rPr>
          <w:strike/>
          <w:color w:val="FF0000"/>
          <w:sz w:val="18"/>
        </w:rPr>
        <w:t>Прописала для вас универсальные формулировки МЕТАПРЕДМЕТНЫХ результатов. Оставляйте эти формулировки МЕТАПРЕДМЕТНЫХ результатов для всех учебных курсов</w:t>
      </w:r>
      <w:r w:rsidR="00806D88">
        <w:rPr>
          <w:strike/>
          <w:color w:val="FF0000"/>
          <w:sz w:val="18"/>
        </w:rPr>
        <w:t xml:space="preserve"> внеурочной деятельности</w:t>
      </w:r>
      <w:r w:rsidRPr="00DE5423">
        <w:rPr>
          <w:strike/>
          <w:color w:val="FF0000"/>
          <w:sz w:val="18"/>
        </w:rPr>
        <w:t>. То есть на те учебные курсы</w:t>
      </w:r>
      <w:r w:rsidR="00806D88">
        <w:rPr>
          <w:strike/>
          <w:color w:val="FF0000"/>
          <w:sz w:val="18"/>
        </w:rPr>
        <w:t xml:space="preserve"> внеурочной деятельности</w:t>
      </w:r>
      <w:r w:rsidRPr="00DE5423">
        <w:rPr>
          <w:strike/>
          <w:color w:val="FF0000"/>
          <w:sz w:val="18"/>
        </w:rPr>
        <w:t>, на которые напишут заявления родители.</w:t>
      </w:r>
      <w:r w:rsidRPr="00DE5423">
        <w:rPr>
          <w:color w:val="FF0000"/>
          <w:sz w:val="18"/>
        </w:rPr>
        <w:t xml:space="preserve"> </w:t>
      </w:r>
      <w:r w:rsidRPr="00DE5423">
        <w:rPr>
          <w:strike/>
          <w:color w:val="FF0000"/>
          <w:sz w:val="18"/>
        </w:rPr>
        <w:t>Прочитать и удалить всю сноску/!</w:t>
      </w:r>
    </w:p>
  </w:footnote>
  <w:footnote w:id="9">
    <w:p w14:paraId="77B791FD" w14:textId="1A9D69ED" w:rsidR="0011065B" w:rsidRPr="00C62949" w:rsidRDefault="0011065B" w:rsidP="001C3DFF">
      <w:pPr>
        <w:pStyle w:val="af2"/>
        <w:ind w:firstLine="0"/>
        <w:jc w:val="both"/>
        <w:rPr>
          <w:sz w:val="16"/>
          <w:szCs w:val="16"/>
        </w:rPr>
      </w:pPr>
      <w:r w:rsidRPr="00C62949">
        <w:rPr>
          <w:rStyle w:val="af4"/>
          <w:sz w:val="16"/>
        </w:rPr>
        <w:footnoteRef/>
      </w:r>
      <w:r w:rsidRPr="00C62949">
        <w:rPr>
          <w:sz w:val="16"/>
        </w:rPr>
        <w:t xml:space="preserve"> </w:t>
      </w:r>
      <w:r w:rsidRPr="00C62949">
        <w:rPr>
          <w:strike/>
          <w:color w:val="FF0000"/>
          <w:sz w:val="16"/>
          <w:szCs w:val="16"/>
        </w:rPr>
        <w:t xml:space="preserve">Эти результаты ВАШЕГО </w:t>
      </w:r>
      <w:r w:rsidR="00E24C06">
        <w:rPr>
          <w:strike/>
          <w:color w:val="FF0000"/>
          <w:sz w:val="16"/>
          <w:szCs w:val="16"/>
        </w:rPr>
        <w:t xml:space="preserve">учебного </w:t>
      </w:r>
      <w:r w:rsidRPr="00C62949">
        <w:rPr>
          <w:strike/>
          <w:color w:val="FF0000"/>
          <w:sz w:val="16"/>
          <w:szCs w:val="16"/>
        </w:rPr>
        <w:t xml:space="preserve">КУРСА </w:t>
      </w:r>
      <w:r w:rsidR="00E24C06" w:rsidRPr="00E24C06">
        <w:rPr>
          <w:strike/>
          <w:color w:val="FF0000"/>
          <w:sz w:val="16"/>
          <w:szCs w:val="16"/>
        </w:rPr>
        <w:t xml:space="preserve">внеурочной деятельности </w:t>
      </w:r>
      <w:r w:rsidRPr="00C62949">
        <w:rPr>
          <w:strike/>
          <w:color w:val="FF0000"/>
          <w:sz w:val="16"/>
          <w:szCs w:val="16"/>
        </w:rPr>
        <w:t xml:space="preserve">прописываются </w:t>
      </w:r>
      <w:r w:rsidR="00E24C06">
        <w:rPr>
          <w:strike/>
          <w:color w:val="FF0000"/>
          <w:sz w:val="16"/>
          <w:szCs w:val="16"/>
        </w:rPr>
        <w:t xml:space="preserve">или на один год (если вы программу пишите на один год) или прописываются </w:t>
      </w:r>
      <w:r w:rsidRPr="00C62949">
        <w:rPr>
          <w:strike/>
          <w:color w:val="FF0000"/>
          <w:sz w:val="16"/>
          <w:szCs w:val="16"/>
        </w:rPr>
        <w:t>по годам обучения</w:t>
      </w:r>
      <w:r w:rsidR="00E24C06">
        <w:rPr>
          <w:strike/>
          <w:color w:val="FF0000"/>
          <w:sz w:val="16"/>
          <w:szCs w:val="16"/>
        </w:rPr>
        <w:t>, если РП УК ВД пишется на несколько лет</w:t>
      </w:r>
      <w:r w:rsidRPr="00C62949">
        <w:rPr>
          <w:strike/>
          <w:color w:val="FF0000"/>
          <w:sz w:val="16"/>
          <w:szCs w:val="16"/>
        </w:rPr>
        <w:t>. Можете написать, что данный учебный курс изучается только один год и тогда программа будет на один год. Прочитать и удалить всю сноску</w:t>
      </w:r>
    </w:p>
  </w:footnote>
  <w:footnote w:id="10">
    <w:p w14:paraId="1E704912" w14:textId="4E7A6924" w:rsidR="00E24C06" w:rsidRDefault="00E24C06" w:rsidP="00E24C06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r w:rsidRPr="00E24C06">
        <w:rPr>
          <w:strike/>
          <w:color w:val="FF0000"/>
          <w:sz w:val="18"/>
        </w:rPr>
        <w:t xml:space="preserve">Если РП УК ВД пишется на один год, удалить эти абзацы. Или оставить. Совет: хитрее будет, если вы сейчас напишите РП УК ВД на один год (на 5 класс), а потом уже летом 2023 года сможете добавить 2й год – 6 класс </w:t>
      </w:r>
      <w:proofErr w:type="gramStart"/>
      <w:r w:rsidRPr="00E24C06">
        <w:rPr>
          <w:strike/>
          <w:color w:val="FF0000"/>
          <w:sz w:val="18"/>
        </w:rPr>
        <w:t>и т.д. и т.п.</w:t>
      </w:r>
      <w:r w:rsidR="00EA22C6">
        <w:rPr>
          <w:strike/>
          <w:color w:val="FF0000"/>
          <w:sz w:val="18"/>
        </w:rPr>
        <w:t xml:space="preserve"> </w:t>
      </w:r>
      <w:r w:rsidR="00EA22C6" w:rsidRPr="00081DF4">
        <w:rPr>
          <w:strike/>
          <w:color w:val="FF0000"/>
          <w:sz w:val="18"/>
        </w:rPr>
        <w:t>Прочитать</w:t>
      </w:r>
      <w:proofErr w:type="gramEnd"/>
      <w:r w:rsidR="00EA22C6" w:rsidRPr="00081DF4">
        <w:rPr>
          <w:strike/>
          <w:color w:val="FF0000"/>
          <w:sz w:val="18"/>
        </w:rPr>
        <w:t xml:space="preserve"> и удалить</w:t>
      </w:r>
      <w:r w:rsidR="00EA22C6">
        <w:rPr>
          <w:strike/>
          <w:color w:val="FF0000"/>
          <w:sz w:val="18"/>
        </w:rPr>
        <w:t>.</w:t>
      </w:r>
    </w:p>
  </w:footnote>
  <w:footnote w:id="11">
    <w:p w14:paraId="7FADB94E" w14:textId="059155AA" w:rsidR="0011065B" w:rsidRPr="00081DF4" w:rsidRDefault="0011065B" w:rsidP="00081DF4">
      <w:pPr>
        <w:pStyle w:val="af2"/>
        <w:ind w:firstLine="0"/>
        <w:jc w:val="both"/>
        <w:rPr>
          <w:color w:val="FF0000"/>
          <w:sz w:val="18"/>
        </w:rPr>
      </w:pPr>
      <w:r w:rsidRPr="00081DF4">
        <w:rPr>
          <w:rStyle w:val="af4"/>
          <w:sz w:val="18"/>
        </w:rPr>
        <w:footnoteRef/>
      </w:r>
      <w:r w:rsidRPr="00081DF4">
        <w:rPr>
          <w:sz w:val="18"/>
        </w:rPr>
        <w:t xml:space="preserve"> </w:t>
      </w:r>
      <w:r w:rsidRPr="00081DF4">
        <w:rPr>
          <w:strike/>
          <w:color w:val="FF0000"/>
          <w:sz w:val="18"/>
        </w:rPr>
        <w:t xml:space="preserve">Если вы в пояснительной записке прописали все формулировки деятельности учителя с учетом рабочей программы воспитания, тогда в этой таблице нет необходимости добавлять столбик «Деятельность учителя с учетом программы воспитания». Помните требование ФГОС </w:t>
      </w:r>
      <w:r w:rsidR="009B0A5A">
        <w:rPr>
          <w:strike/>
          <w:color w:val="FF0000"/>
          <w:sz w:val="18"/>
        </w:rPr>
        <w:t>О</w:t>
      </w:r>
      <w:r w:rsidRPr="00081DF4">
        <w:rPr>
          <w:strike/>
          <w:color w:val="FF0000"/>
          <w:sz w:val="18"/>
        </w:rPr>
        <w:t>ОО (п. 3</w:t>
      </w:r>
      <w:r w:rsidR="009B0A5A">
        <w:rPr>
          <w:strike/>
          <w:color w:val="FF0000"/>
          <w:sz w:val="18"/>
        </w:rPr>
        <w:t>2</w:t>
      </w:r>
      <w:r w:rsidRPr="00081DF4">
        <w:rPr>
          <w:strike/>
          <w:color w:val="FF0000"/>
          <w:sz w:val="18"/>
        </w:rPr>
        <w:t>.1): 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</w:t>
      </w:r>
      <w:r w:rsidRPr="00081DF4">
        <w:rPr>
          <w:color w:val="FF0000"/>
          <w:sz w:val="18"/>
        </w:rPr>
        <w:t xml:space="preserve">. </w:t>
      </w:r>
      <w:r w:rsidRPr="00081DF4">
        <w:rPr>
          <w:strike/>
          <w:color w:val="FF0000"/>
          <w:sz w:val="18"/>
        </w:rPr>
        <w:t>Прочитать и удалить</w:t>
      </w:r>
      <w:r w:rsidRPr="00081DF4">
        <w:rPr>
          <w:color w:val="FF0000"/>
          <w:sz w:val="18"/>
        </w:rPr>
        <w:t>!</w:t>
      </w:r>
    </w:p>
  </w:footnote>
  <w:footnote w:id="12">
    <w:p w14:paraId="0B40688A" w14:textId="620545C9" w:rsidR="00343C28" w:rsidRPr="00343C28" w:rsidRDefault="00343C28" w:rsidP="00343C28">
      <w:pPr>
        <w:pStyle w:val="af2"/>
        <w:ind w:firstLine="0"/>
        <w:rPr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bookmarkStart w:id="12" w:name="_Hlk109226530"/>
      <w:r w:rsidRPr="00343C28">
        <w:rPr>
          <w:strike/>
          <w:color w:val="FF0000"/>
          <w:sz w:val="18"/>
        </w:rPr>
        <w:t>Ссылки вставлять можно из этого источника «Цифровой образовательный контент» (далее - ЦОК):</w:t>
      </w:r>
      <w:r w:rsidRPr="006B5BB8">
        <w:rPr>
          <w:sz w:val="16"/>
          <w:szCs w:val="16"/>
        </w:rPr>
        <w:t xml:space="preserve"> </w:t>
      </w:r>
      <w:hyperlink r:id="rId1" w:history="1">
        <w:r w:rsidRPr="006B5BB8">
          <w:rPr>
            <w:rStyle w:val="af1"/>
            <w:sz w:val="16"/>
            <w:szCs w:val="16"/>
          </w:rPr>
          <w:t>https://educont.ru/</w:t>
        </w:r>
      </w:hyperlink>
      <w:bookmarkEnd w:id="12"/>
      <w:r w:rsidRPr="006B5BB8">
        <w:rPr>
          <w:sz w:val="16"/>
          <w:szCs w:val="16"/>
        </w:rPr>
        <w:t xml:space="preserve"> </w:t>
      </w:r>
    </w:p>
  </w:footnote>
  <w:footnote w:id="13">
    <w:p w14:paraId="458DC87C" w14:textId="14BBDD9D" w:rsidR="00343C28" w:rsidRDefault="00343C28" w:rsidP="00343C28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r w:rsidRPr="00343C28">
        <w:rPr>
          <w:strike/>
          <w:color w:val="FF0000"/>
          <w:sz w:val="18"/>
        </w:rPr>
        <w:t>Вам это выгодно. Тогда можно будет ссылки на ЦОР/ЭОР указать на раздели не надо будет указывать их на каждое учебное занятие внеурочной деятельности.</w:t>
      </w:r>
    </w:p>
  </w:footnote>
  <w:footnote w:id="14">
    <w:p w14:paraId="5A0881A6" w14:textId="19C0C129" w:rsidR="0011065B" w:rsidRPr="00081DF4" w:rsidRDefault="0011065B" w:rsidP="00081DF4">
      <w:pPr>
        <w:pStyle w:val="af2"/>
        <w:ind w:firstLine="0"/>
        <w:jc w:val="both"/>
        <w:rPr>
          <w:color w:val="FF0000"/>
          <w:sz w:val="18"/>
        </w:rPr>
      </w:pPr>
      <w:r w:rsidRPr="00081DF4">
        <w:rPr>
          <w:rStyle w:val="af4"/>
          <w:color w:val="FF0000"/>
          <w:sz w:val="18"/>
        </w:rPr>
        <w:footnoteRef/>
      </w:r>
      <w:r w:rsidRPr="00081DF4">
        <w:rPr>
          <w:color w:val="FF0000"/>
          <w:sz w:val="18"/>
        </w:rPr>
        <w:t xml:space="preserve"> </w:t>
      </w:r>
      <w:r w:rsidRPr="00081DF4">
        <w:rPr>
          <w:strike/>
          <w:color w:val="FF0000"/>
          <w:sz w:val="18"/>
        </w:rPr>
        <w:t xml:space="preserve">Если вы переходите только </w:t>
      </w:r>
      <w:r w:rsidR="009B0A5A">
        <w:rPr>
          <w:strike/>
          <w:color w:val="FF0000"/>
          <w:sz w:val="18"/>
        </w:rPr>
        <w:t>5</w:t>
      </w:r>
      <w:r w:rsidRPr="00081DF4">
        <w:rPr>
          <w:strike/>
          <w:color w:val="FF0000"/>
          <w:sz w:val="18"/>
        </w:rPr>
        <w:t xml:space="preserve">ми классами на новый ФГОС </w:t>
      </w:r>
      <w:r w:rsidR="009B0A5A">
        <w:rPr>
          <w:strike/>
          <w:color w:val="FF0000"/>
          <w:sz w:val="18"/>
        </w:rPr>
        <w:t>О</w:t>
      </w:r>
      <w:r w:rsidRPr="00081DF4">
        <w:rPr>
          <w:strike/>
          <w:color w:val="FF0000"/>
          <w:sz w:val="18"/>
        </w:rPr>
        <w:t xml:space="preserve">ОО, то заполняете таблицу тематического планирования только на </w:t>
      </w:r>
      <w:r w:rsidR="009B0A5A">
        <w:rPr>
          <w:strike/>
          <w:color w:val="FF0000"/>
          <w:sz w:val="18"/>
        </w:rPr>
        <w:t>5</w:t>
      </w:r>
      <w:r w:rsidRPr="00081DF4">
        <w:rPr>
          <w:strike/>
          <w:color w:val="FF0000"/>
          <w:sz w:val="18"/>
        </w:rPr>
        <w:t xml:space="preserve"> класс. НА следующий учебный год – в июне-августе 2023 года вы дополните в этот пункт «Тематическое планирование» таблицу для </w:t>
      </w:r>
      <w:r w:rsidR="009B0A5A">
        <w:rPr>
          <w:strike/>
          <w:color w:val="FF0000"/>
          <w:sz w:val="18"/>
        </w:rPr>
        <w:t>6</w:t>
      </w:r>
      <w:r w:rsidRPr="00081DF4">
        <w:rPr>
          <w:strike/>
          <w:color w:val="FF0000"/>
          <w:sz w:val="18"/>
        </w:rPr>
        <w:t xml:space="preserve"> класса</w:t>
      </w:r>
      <w:r>
        <w:rPr>
          <w:strike/>
          <w:color w:val="FF0000"/>
          <w:sz w:val="18"/>
        </w:rPr>
        <w:t>, если данный курс еще будете вести</w:t>
      </w:r>
      <w:r w:rsidRPr="00081DF4">
        <w:rPr>
          <w:strike/>
          <w:color w:val="FF0000"/>
          <w:sz w:val="18"/>
        </w:rPr>
        <w:t>. Прочитать и удалить</w:t>
      </w:r>
      <w:r>
        <w:rPr>
          <w:strike/>
          <w:color w:val="FF0000"/>
          <w:sz w:val="18"/>
        </w:rPr>
        <w:t>.</w:t>
      </w:r>
    </w:p>
  </w:footnote>
  <w:footnote w:id="15">
    <w:p w14:paraId="34996C1B" w14:textId="347689E1" w:rsidR="0011065B" w:rsidRPr="005F2B05" w:rsidRDefault="0011065B" w:rsidP="00651401">
      <w:pPr>
        <w:pStyle w:val="af2"/>
        <w:ind w:firstLine="0"/>
        <w:jc w:val="both"/>
        <w:rPr>
          <w:sz w:val="18"/>
        </w:rPr>
      </w:pPr>
      <w:r w:rsidRPr="005F2B05">
        <w:rPr>
          <w:rStyle w:val="af4"/>
          <w:sz w:val="18"/>
        </w:rPr>
        <w:footnoteRef/>
      </w:r>
      <w:r w:rsidRPr="005F2B05">
        <w:rPr>
          <w:sz w:val="18"/>
        </w:rPr>
        <w:t xml:space="preserve"> </w:t>
      </w:r>
      <w:r w:rsidRPr="005F2B05">
        <w:rPr>
          <w:strike/>
          <w:color w:val="FF0000"/>
          <w:sz w:val="18"/>
        </w:rPr>
        <w:t>Прочитать и удалить</w:t>
      </w:r>
      <w:bookmarkStart w:id="13" w:name="_Hlk109226738"/>
      <w:r w:rsidRPr="005F2B05">
        <w:rPr>
          <w:strike/>
          <w:color w:val="FF0000"/>
          <w:sz w:val="18"/>
        </w:rPr>
        <w:t>.</w:t>
      </w:r>
      <w:r w:rsidR="009F369F">
        <w:rPr>
          <w:strike/>
          <w:color w:val="FF0000"/>
          <w:sz w:val="18"/>
        </w:rPr>
        <w:t xml:space="preserve"> ИЛИ можно список формулировок </w:t>
      </w:r>
      <w:r w:rsidR="00A476B6">
        <w:rPr>
          <w:strike/>
          <w:color w:val="FF0000"/>
          <w:sz w:val="18"/>
        </w:rPr>
        <w:t>представить в пояснительной записке данной РП УК ВД.</w:t>
      </w:r>
    </w:p>
    <w:bookmarkEnd w:id="13"/>
  </w:footnote>
  <w:footnote w:id="16">
    <w:p w14:paraId="62B38EA2" w14:textId="77777777" w:rsidR="0011065B" w:rsidRPr="005F2B05" w:rsidRDefault="0011065B" w:rsidP="00FD715B">
      <w:pPr>
        <w:pStyle w:val="af2"/>
        <w:ind w:firstLine="0"/>
        <w:rPr>
          <w:strike/>
          <w:color w:val="FF0000"/>
          <w:sz w:val="18"/>
        </w:rPr>
      </w:pPr>
      <w:r w:rsidRPr="005F2B05">
        <w:rPr>
          <w:rStyle w:val="af4"/>
          <w:sz w:val="18"/>
        </w:rPr>
        <w:footnoteRef/>
      </w:r>
      <w:r w:rsidRPr="005F2B05">
        <w:rPr>
          <w:sz w:val="18"/>
        </w:rPr>
        <w:t xml:space="preserve"> </w:t>
      </w:r>
      <w:r w:rsidRPr="005F2B05">
        <w:rPr>
          <w:strike/>
          <w:color w:val="FF0000"/>
          <w:sz w:val="18"/>
        </w:rPr>
        <w:t>Запись в бумажном журнале:</w:t>
      </w:r>
    </w:p>
    <w:p w14:paraId="1D73BBF0" w14:textId="51233057" w:rsidR="0011065B" w:rsidRPr="005F2B05" w:rsidRDefault="0011065B" w:rsidP="00FD715B">
      <w:pPr>
        <w:pStyle w:val="af2"/>
        <w:rPr>
          <w:strike/>
          <w:color w:val="FF0000"/>
          <w:sz w:val="18"/>
        </w:rPr>
      </w:pPr>
      <w:r w:rsidRPr="005F2B05">
        <w:rPr>
          <w:strike/>
          <w:color w:val="FF0000"/>
          <w:sz w:val="18"/>
        </w:rPr>
        <w:t xml:space="preserve">По программе: </w:t>
      </w:r>
      <w:r>
        <w:rPr>
          <w:strike/>
          <w:color w:val="FF0000"/>
          <w:sz w:val="18"/>
        </w:rPr>
        <w:t>3</w:t>
      </w:r>
      <w:r w:rsidR="00806D88">
        <w:rPr>
          <w:strike/>
          <w:color w:val="FF0000"/>
          <w:sz w:val="18"/>
        </w:rPr>
        <w:t>4</w:t>
      </w:r>
      <w:r w:rsidRPr="005F2B05">
        <w:rPr>
          <w:strike/>
          <w:color w:val="FF0000"/>
          <w:sz w:val="18"/>
        </w:rPr>
        <w:t xml:space="preserve"> час</w:t>
      </w:r>
      <w:r w:rsidR="00806D88">
        <w:rPr>
          <w:strike/>
          <w:color w:val="FF0000"/>
          <w:sz w:val="18"/>
        </w:rPr>
        <w:t>а</w:t>
      </w:r>
    </w:p>
    <w:p w14:paraId="7BFDACEB" w14:textId="25623C3A" w:rsidR="0011065B" w:rsidRPr="005F2B05" w:rsidRDefault="0011065B" w:rsidP="00FD715B">
      <w:pPr>
        <w:pStyle w:val="af2"/>
        <w:rPr>
          <w:strike/>
          <w:color w:val="FF0000"/>
          <w:sz w:val="18"/>
        </w:rPr>
      </w:pPr>
      <w:r w:rsidRPr="005F2B05">
        <w:rPr>
          <w:strike/>
          <w:color w:val="FF0000"/>
          <w:sz w:val="18"/>
        </w:rPr>
        <w:t xml:space="preserve">Проведено: </w:t>
      </w:r>
      <w:r>
        <w:rPr>
          <w:strike/>
          <w:color w:val="FF0000"/>
          <w:sz w:val="18"/>
        </w:rPr>
        <w:t>3</w:t>
      </w:r>
      <w:r w:rsidR="00806D88">
        <w:rPr>
          <w:strike/>
          <w:color w:val="FF0000"/>
          <w:sz w:val="18"/>
        </w:rPr>
        <w:t>4</w:t>
      </w:r>
      <w:r w:rsidRPr="005F2B05">
        <w:rPr>
          <w:strike/>
          <w:color w:val="FF0000"/>
          <w:sz w:val="18"/>
        </w:rPr>
        <w:t xml:space="preserve"> час</w:t>
      </w:r>
      <w:r w:rsidR="00806D88">
        <w:rPr>
          <w:strike/>
          <w:color w:val="FF0000"/>
          <w:sz w:val="18"/>
        </w:rPr>
        <w:t>а</w:t>
      </w:r>
    </w:p>
    <w:p w14:paraId="5EA14D96" w14:textId="39CE36B9" w:rsidR="0011065B" w:rsidRPr="005F2B05" w:rsidRDefault="0011065B" w:rsidP="00FD715B">
      <w:pPr>
        <w:pStyle w:val="af2"/>
        <w:rPr>
          <w:strike/>
          <w:color w:val="FF0000"/>
          <w:sz w:val="18"/>
        </w:rPr>
      </w:pPr>
      <w:r w:rsidRPr="005F2B05">
        <w:rPr>
          <w:strike/>
          <w:color w:val="FF0000"/>
          <w:sz w:val="18"/>
        </w:rPr>
        <w:t>Программа выполнена. (Прочитать и удалить!!!)</w:t>
      </w:r>
    </w:p>
  </w:footnote>
  <w:footnote w:id="17">
    <w:p w14:paraId="69DDB7E6" w14:textId="5AAD012E" w:rsidR="0011065B" w:rsidRPr="004023AC" w:rsidRDefault="0011065B" w:rsidP="00651401">
      <w:pPr>
        <w:pStyle w:val="af2"/>
        <w:ind w:firstLine="0"/>
        <w:jc w:val="both"/>
        <w:rPr>
          <w:color w:val="FF0000"/>
          <w:sz w:val="16"/>
        </w:rPr>
      </w:pPr>
      <w:r w:rsidRPr="004023AC">
        <w:rPr>
          <w:rStyle w:val="af4"/>
          <w:sz w:val="16"/>
        </w:rPr>
        <w:footnoteRef/>
      </w:r>
      <w:r w:rsidRPr="004023AC">
        <w:rPr>
          <w:sz w:val="16"/>
        </w:rPr>
        <w:t xml:space="preserve"> </w:t>
      </w:r>
      <w:r w:rsidRPr="004023AC">
        <w:rPr>
          <w:strike/>
          <w:color w:val="FF0000"/>
          <w:sz w:val="16"/>
        </w:rPr>
        <w:t xml:space="preserve">На следующий учебный год вы будете добавлять таблицу для </w:t>
      </w:r>
      <w:r w:rsidR="004023AC" w:rsidRPr="004023AC">
        <w:rPr>
          <w:strike/>
          <w:color w:val="FF0000"/>
          <w:sz w:val="16"/>
        </w:rPr>
        <w:t>6</w:t>
      </w:r>
      <w:r w:rsidRPr="004023AC">
        <w:rPr>
          <w:strike/>
          <w:color w:val="FF0000"/>
          <w:sz w:val="16"/>
        </w:rPr>
        <w:t xml:space="preserve"> класса в пункте «Тематическое планирование…». Если вы в новом 2022-2023 учебном году будете работать по новым ФГОС только в </w:t>
      </w:r>
      <w:r w:rsidR="004023AC" w:rsidRPr="004023AC">
        <w:rPr>
          <w:strike/>
          <w:color w:val="FF0000"/>
          <w:sz w:val="16"/>
        </w:rPr>
        <w:t>5</w:t>
      </w:r>
      <w:r w:rsidRPr="004023AC">
        <w:rPr>
          <w:strike/>
          <w:color w:val="FF0000"/>
          <w:sz w:val="16"/>
        </w:rPr>
        <w:t xml:space="preserve"> классах, тогда удалите пустые таблицы-заготовки тематического планирования для </w:t>
      </w:r>
      <w:r w:rsidR="004023AC" w:rsidRPr="004023AC">
        <w:rPr>
          <w:strike/>
          <w:color w:val="FF0000"/>
          <w:sz w:val="16"/>
        </w:rPr>
        <w:t>6</w:t>
      </w:r>
      <w:r w:rsidRPr="004023AC">
        <w:rPr>
          <w:strike/>
          <w:color w:val="FF0000"/>
          <w:sz w:val="16"/>
        </w:rPr>
        <w:t>-</w:t>
      </w:r>
      <w:r w:rsidR="004023AC" w:rsidRPr="004023AC">
        <w:rPr>
          <w:strike/>
          <w:color w:val="FF0000"/>
          <w:sz w:val="16"/>
        </w:rPr>
        <w:t>9</w:t>
      </w:r>
      <w:r w:rsidRPr="004023AC">
        <w:rPr>
          <w:strike/>
          <w:color w:val="FF0000"/>
          <w:sz w:val="16"/>
        </w:rPr>
        <w:t xml:space="preserve"> классов. Если ваша школа реализует новые ФГОС досрочно не только в </w:t>
      </w:r>
      <w:r w:rsidR="004023AC" w:rsidRPr="004023AC">
        <w:rPr>
          <w:strike/>
          <w:color w:val="FF0000"/>
          <w:sz w:val="16"/>
        </w:rPr>
        <w:t>5</w:t>
      </w:r>
      <w:r w:rsidRPr="004023AC">
        <w:rPr>
          <w:strike/>
          <w:color w:val="FF0000"/>
          <w:sz w:val="16"/>
        </w:rPr>
        <w:t xml:space="preserve">х классах, но и в </w:t>
      </w:r>
      <w:r w:rsidR="004023AC" w:rsidRPr="004023AC">
        <w:rPr>
          <w:strike/>
          <w:color w:val="FF0000"/>
          <w:sz w:val="16"/>
        </w:rPr>
        <w:t>6</w:t>
      </w:r>
      <w:r w:rsidRPr="004023AC">
        <w:rPr>
          <w:strike/>
          <w:color w:val="FF0000"/>
          <w:sz w:val="16"/>
        </w:rPr>
        <w:t xml:space="preserve">, </w:t>
      </w:r>
      <w:r w:rsidR="004023AC" w:rsidRPr="004023AC">
        <w:rPr>
          <w:strike/>
          <w:color w:val="FF0000"/>
          <w:sz w:val="16"/>
        </w:rPr>
        <w:t>7</w:t>
      </w:r>
      <w:r w:rsidRPr="004023AC">
        <w:rPr>
          <w:strike/>
          <w:color w:val="FF0000"/>
          <w:sz w:val="16"/>
        </w:rPr>
        <w:t xml:space="preserve">, </w:t>
      </w:r>
      <w:r w:rsidR="004023AC" w:rsidRPr="004023AC">
        <w:rPr>
          <w:strike/>
          <w:color w:val="FF0000"/>
          <w:sz w:val="16"/>
        </w:rPr>
        <w:t>8,9</w:t>
      </w:r>
      <w:r w:rsidRPr="004023AC">
        <w:rPr>
          <w:strike/>
          <w:color w:val="FF0000"/>
          <w:sz w:val="16"/>
        </w:rPr>
        <w:t xml:space="preserve"> классах, тогда вы будете добавлять таблицы тематического планирования на все эти класса уже сейчас. Прочитать и удалить</w:t>
      </w:r>
      <w:r w:rsidRPr="004023AC">
        <w:rPr>
          <w:color w:val="FF0000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" w15:restartNumberingAfterBreak="0">
    <w:nsid w:val="4B110978"/>
    <w:multiLevelType w:val="hybridMultilevel"/>
    <w:tmpl w:val="7E82AA2E"/>
    <w:lvl w:ilvl="0" w:tplc="BBCE6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CB6A05"/>
    <w:multiLevelType w:val="hybridMultilevel"/>
    <w:tmpl w:val="33269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992147"/>
    <w:multiLevelType w:val="hybridMultilevel"/>
    <w:tmpl w:val="C3F07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F31"/>
    <w:rsid w:val="000226B6"/>
    <w:rsid w:val="00024550"/>
    <w:rsid w:val="00047447"/>
    <w:rsid w:val="00053614"/>
    <w:rsid w:val="00081A35"/>
    <w:rsid w:val="00081DF4"/>
    <w:rsid w:val="000A4E0C"/>
    <w:rsid w:val="000B5FA6"/>
    <w:rsid w:val="0011065B"/>
    <w:rsid w:val="00111F20"/>
    <w:rsid w:val="0011332B"/>
    <w:rsid w:val="00120A4F"/>
    <w:rsid w:val="001470DF"/>
    <w:rsid w:val="00154B09"/>
    <w:rsid w:val="00156F3B"/>
    <w:rsid w:val="0017169F"/>
    <w:rsid w:val="001C3DFF"/>
    <w:rsid w:val="002524FA"/>
    <w:rsid w:val="00280A44"/>
    <w:rsid w:val="002849BB"/>
    <w:rsid w:val="002A0733"/>
    <w:rsid w:val="002C4F66"/>
    <w:rsid w:val="002D3CE5"/>
    <w:rsid w:val="002D433E"/>
    <w:rsid w:val="002D7754"/>
    <w:rsid w:val="0031008E"/>
    <w:rsid w:val="00321215"/>
    <w:rsid w:val="00334692"/>
    <w:rsid w:val="00343C28"/>
    <w:rsid w:val="003446C1"/>
    <w:rsid w:val="003768C9"/>
    <w:rsid w:val="00384293"/>
    <w:rsid w:val="003B2538"/>
    <w:rsid w:val="003D2448"/>
    <w:rsid w:val="003D4D5E"/>
    <w:rsid w:val="003F023D"/>
    <w:rsid w:val="004023AC"/>
    <w:rsid w:val="00430FD2"/>
    <w:rsid w:val="00432962"/>
    <w:rsid w:val="004377B0"/>
    <w:rsid w:val="00447E1F"/>
    <w:rsid w:val="00454C42"/>
    <w:rsid w:val="00461565"/>
    <w:rsid w:val="004B23FF"/>
    <w:rsid w:val="004E347B"/>
    <w:rsid w:val="00546036"/>
    <w:rsid w:val="005473F2"/>
    <w:rsid w:val="00580B9B"/>
    <w:rsid w:val="005960DC"/>
    <w:rsid w:val="005A1AB9"/>
    <w:rsid w:val="005D061C"/>
    <w:rsid w:val="005F2B05"/>
    <w:rsid w:val="00622F31"/>
    <w:rsid w:val="0063496A"/>
    <w:rsid w:val="00644762"/>
    <w:rsid w:val="00651401"/>
    <w:rsid w:val="00666335"/>
    <w:rsid w:val="00666D1B"/>
    <w:rsid w:val="006B5769"/>
    <w:rsid w:val="006E1BF0"/>
    <w:rsid w:val="006F0564"/>
    <w:rsid w:val="00705887"/>
    <w:rsid w:val="00722C98"/>
    <w:rsid w:val="00733C00"/>
    <w:rsid w:val="00763851"/>
    <w:rsid w:val="007A7E03"/>
    <w:rsid w:val="007B1CE0"/>
    <w:rsid w:val="008066F9"/>
    <w:rsid w:val="00806D88"/>
    <w:rsid w:val="008357DF"/>
    <w:rsid w:val="008756D6"/>
    <w:rsid w:val="00882750"/>
    <w:rsid w:val="008A37A1"/>
    <w:rsid w:val="008D3359"/>
    <w:rsid w:val="008E249F"/>
    <w:rsid w:val="00926B4F"/>
    <w:rsid w:val="009606DF"/>
    <w:rsid w:val="00973919"/>
    <w:rsid w:val="009B0A5A"/>
    <w:rsid w:val="009C6DDA"/>
    <w:rsid w:val="009F369F"/>
    <w:rsid w:val="00A04C4F"/>
    <w:rsid w:val="00A10726"/>
    <w:rsid w:val="00A476B6"/>
    <w:rsid w:val="00AA52EB"/>
    <w:rsid w:val="00AC5871"/>
    <w:rsid w:val="00AD21F1"/>
    <w:rsid w:val="00AD5BB7"/>
    <w:rsid w:val="00AF7B52"/>
    <w:rsid w:val="00B1293D"/>
    <w:rsid w:val="00B35D3A"/>
    <w:rsid w:val="00B47943"/>
    <w:rsid w:val="00B52BE7"/>
    <w:rsid w:val="00B76BF3"/>
    <w:rsid w:val="00B80A67"/>
    <w:rsid w:val="00B97559"/>
    <w:rsid w:val="00BA337A"/>
    <w:rsid w:val="00BD1E5D"/>
    <w:rsid w:val="00BE282E"/>
    <w:rsid w:val="00BE6638"/>
    <w:rsid w:val="00C34124"/>
    <w:rsid w:val="00C437DB"/>
    <w:rsid w:val="00C5731B"/>
    <w:rsid w:val="00C62949"/>
    <w:rsid w:val="00C63F72"/>
    <w:rsid w:val="00C875B8"/>
    <w:rsid w:val="00CA2FBA"/>
    <w:rsid w:val="00CA6E96"/>
    <w:rsid w:val="00CB44CB"/>
    <w:rsid w:val="00D150D1"/>
    <w:rsid w:val="00D60516"/>
    <w:rsid w:val="00D71C50"/>
    <w:rsid w:val="00D7747F"/>
    <w:rsid w:val="00D8649B"/>
    <w:rsid w:val="00D90E5F"/>
    <w:rsid w:val="00D9257A"/>
    <w:rsid w:val="00DE1534"/>
    <w:rsid w:val="00DE2880"/>
    <w:rsid w:val="00DE5423"/>
    <w:rsid w:val="00E24C06"/>
    <w:rsid w:val="00E27E10"/>
    <w:rsid w:val="00E75A00"/>
    <w:rsid w:val="00E77319"/>
    <w:rsid w:val="00E87934"/>
    <w:rsid w:val="00EA22C6"/>
    <w:rsid w:val="00F20165"/>
    <w:rsid w:val="00F240BC"/>
    <w:rsid w:val="00F723FD"/>
    <w:rsid w:val="00FA4067"/>
    <w:rsid w:val="00FA48CA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68D3"/>
  <w15:docId w15:val="{8D4C8CFB-C8B4-4227-819A-4BBCE79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F31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201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99"/>
    <w:rsid w:val="00F2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C875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0E5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E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0E5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E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8827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827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a">
    <w:name w:val="annotation reference"/>
    <w:basedOn w:val="a0"/>
    <w:uiPriority w:val="99"/>
    <w:semiHidden/>
    <w:unhideWhenUsed/>
    <w:rsid w:val="00926B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26B4F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6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B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26B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B5F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B5FA6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B5FA6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B5FA6"/>
    <w:pPr>
      <w:spacing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B5F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B5FA6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5F2B05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96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3ACB-431C-4F8E-A0A0-4B975984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Гладышев Роман</cp:lastModifiedBy>
  <cp:revision>23</cp:revision>
  <dcterms:created xsi:type="dcterms:W3CDTF">2022-05-11T15:55:00Z</dcterms:created>
  <dcterms:modified xsi:type="dcterms:W3CDTF">2022-11-19T01:06:00Z</dcterms:modified>
</cp:coreProperties>
</file>