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194F" w14:textId="0DDA560D" w:rsidR="00BF208C" w:rsidRPr="00B772DE" w:rsidRDefault="006A7536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2D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1.</w:t>
      </w:r>
      <w:r w:rsidR="00E175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772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1E9EB0" w14:textId="6F11EF40" w:rsidR="00E17535" w:rsidRDefault="00E17535" w:rsidP="00B77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17535">
        <w:rPr>
          <w:rFonts w:ascii="Times New Roman" w:hAnsi="Times New Roman" w:cs="Times New Roman"/>
          <w:b/>
          <w:iCs/>
          <w:sz w:val="28"/>
          <w:szCs w:val="28"/>
        </w:rPr>
        <w:t xml:space="preserve">Документация образовательного процесса в направлении внеурочной деятельности с точки зрения реализации требований ФГОС </w:t>
      </w:r>
    </w:p>
    <w:p w14:paraId="0289235C" w14:textId="77777777" w:rsidR="00EE53C6" w:rsidRDefault="00EE53C6" w:rsidP="00E1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3AC94" w14:textId="7396711E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29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дополнить п</w:t>
      </w:r>
      <w:r w:rsidRPr="00E0296A">
        <w:rPr>
          <w:rFonts w:ascii="Times New Roman" w:hAnsi="Times New Roman" w:cs="Times New Roman"/>
          <w:sz w:val="28"/>
          <w:szCs w:val="28"/>
        </w:rPr>
        <w:t xml:space="preserve">римерный перечень локальных актов образовательного учреждения, обеспечивающих реализацию внеурочной деятельности в рамках федерального государственного образовательного стандарта начального общего образования </w:t>
      </w:r>
    </w:p>
    <w:p w14:paraId="3AD06DF3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Устав образовательного учреждения</w:t>
      </w:r>
    </w:p>
    <w:p w14:paraId="6916E85A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Правила внутреннего распорядка образовательного учреждения</w:t>
      </w:r>
    </w:p>
    <w:p w14:paraId="2EDCC62C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Договор образовательного учреждения с родителями (законными представителями) обучающихся</w:t>
      </w:r>
    </w:p>
    <w:p w14:paraId="66AB5B07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 деятельности в образовательном учреждении общественных (в том числе детских и молодежных) организаций (объединений)</w:t>
      </w:r>
    </w:p>
    <w:p w14:paraId="56CFFB9A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Положения о формах самоуправления образовательного учреждения</w:t>
      </w:r>
    </w:p>
    <w:p w14:paraId="03F4178B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Договор о сотрудничестве общеобразовательного учреждения и учреждений дополнительного образования детей</w:t>
      </w:r>
    </w:p>
    <w:p w14:paraId="4637E5BE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 группе продленного дня («школе полного дня»)</w:t>
      </w:r>
    </w:p>
    <w:p w14:paraId="69759757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Должностные инструкции работников образовательного учреждения</w:t>
      </w:r>
    </w:p>
    <w:p w14:paraId="5F3BE555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Приказы об утверждении рабочих программ учебных курсов, дисциплин (модулей)</w:t>
      </w:r>
    </w:p>
    <w:p w14:paraId="17D9C9F8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 распределении стимулирующей части фонда оплаты труда работников образовательного учреждения</w:t>
      </w:r>
    </w:p>
    <w:p w14:paraId="1925EBA3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об оказании платных дополнительных образовательных услуг</w:t>
      </w:r>
    </w:p>
    <w:p w14:paraId="5ECD9D10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публичного отчета образовательного учреждения.</w:t>
      </w:r>
    </w:p>
    <w:p w14:paraId="110F4848" w14:textId="7B4B1A62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 xml:space="preserve">Положения о различных объектах инфраструктуры учреждения с учетом федеральных требований к образовательным учреждениям в части </w:t>
      </w:r>
      <w:r w:rsidRPr="00E0296A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минимальной оснащенности </w:t>
      </w:r>
      <w:r w:rsidR="000A54C9">
        <w:rPr>
          <w:rFonts w:ascii="Times New Roman" w:hAnsi="Times New Roman" w:cs="Times New Roman"/>
          <w:sz w:val="28"/>
          <w:szCs w:val="28"/>
        </w:rPr>
        <w:t>образовательного</w:t>
      </w:r>
      <w:bookmarkStart w:id="0" w:name="_GoBack"/>
      <w:bookmarkEnd w:id="0"/>
      <w:r w:rsidRPr="00E0296A">
        <w:rPr>
          <w:rFonts w:ascii="Times New Roman" w:hAnsi="Times New Roman" w:cs="Times New Roman"/>
          <w:sz w:val="28"/>
          <w:szCs w:val="28"/>
        </w:rPr>
        <w:t xml:space="preserve"> процесса и оборудования учебных помещений, например:</w:t>
      </w:r>
    </w:p>
    <w:p w14:paraId="1254A0FD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об учебном кабинете.</w:t>
      </w:r>
    </w:p>
    <w:p w14:paraId="53B0D18A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об информационно-библиотечном центре.</w:t>
      </w:r>
    </w:p>
    <w:p w14:paraId="41638DD9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 культурно-досуговом центре.</w:t>
      </w:r>
    </w:p>
    <w:p w14:paraId="23459B32" w14:textId="77777777" w:rsidR="001B0BEB" w:rsidRPr="00E0296A" w:rsidRDefault="001B0BEB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sz w:val="28"/>
          <w:szCs w:val="28"/>
        </w:rPr>
        <w:t>Положение о физкультурно-оздоровительном центре.</w:t>
      </w:r>
    </w:p>
    <w:p w14:paraId="405F8D14" w14:textId="77777777" w:rsidR="001B0BEB" w:rsidRPr="00E0296A" w:rsidRDefault="001B0BEB" w:rsidP="001B0B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CE4B7E" w14:textId="7798B93E" w:rsidR="001B0BEB" w:rsidRPr="00E0296A" w:rsidRDefault="001B0BEB" w:rsidP="001B0B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029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модельного </w:t>
      </w:r>
      <w:r w:rsidR="00A14D1F">
        <w:rPr>
          <w:rFonts w:ascii="Times New Roman" w:hAnsi="Times New Roman" w:cs="Times New Roman"/>
          <w:sz w:val="28"/>
          <w:szCs w:val="28"/>
        </w:rPr>
        <w:t xml:space="preserve">плана и </w:t>
      </w:r>
      <w:r>
        <w:rPr>
          <w:rFonts w:ascii="Times New Roman" w:hAnsi="Times New Roman" w:cs="Times New Roman"/>
          <w:sz w:val="28"/>
          <w:szCs w:val="28"/>
        </w:rPr>
        <w:t>положения (прилага</w:t>
      </w:r>
      <w:r w:rsidR="00A14D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 разработать положение о внеурочной деятельности.</w:t>
      </w:r>
    </w:p>
    <w:p w14:paraId="0F32E077" w14:textId="5C343272" w:rsidR="001B0BEB" w:rsidRPr="00E0296A" w:rsidRDefault="001B0BEB" w:rsidP="001B0B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96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9F0">
        <w:rPr>
          <w:rFonts w:ascii="Times New Roman" w:hAnsi="Times New Roman" w:cs="Times New Roman"/>
          <w:b/>
          <w:sz w:val="28"/>
          <w:szCs w:val="28"/>
        </w:rPr>
        <w:t>3</w:t>
      </w:r>
      <w:r w:rsidRPr="00E029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основе модельного бланка (прилагается) составить форму заявления родителей о выборе курсов внеурочной деятельности.</w:t>
      </w:r>
    </w:p>
    <w:p w14:paraId="2DD9F7D8" w14:textId="77777777" w:rsidR="001B0BEB" w:rsidRPr="00E0296A" w:rsidRDefault="001B0BEB" w:rsidP="001B0BE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Требования: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документы должны соответствовать обновленным ФГОС в отношении организации внеурочной деятельности в общеобразовательной организации. </w:t>
      </w:r>
    </w:p>
    <w:p w14:paraId="601890BB" w14:textId="1E146FD9" w:rsidR="006A7536" w:rsidRPr="00B772DE" w:rsidRDefault="006A7536" w:rsidP="001B0B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7536" w:rsidRPr="00B772DE" w:rsidSect="00BF208C">
      <w:headerReference w:type="default" r:id="rId7"/>
      <w:footerReference w:type="default" r:id="rId8"/>
      <w:pgSz w:w="11906" w:h="16838"/>
      <w:pgMar w:top="0" w:right="850" w:bottom="0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0575" w14:textId="77777777" w:rsidR="003D40BB" w:rsidRDefault="003D40BB" w:rsidP="00BF208C">
      <w:pPr>
        <w:spacing w:after="0" w:line="240" w:lineRule="auto"/>
      </w:pPr>
      <w:r>
        <w:separator/>
      </w:r>
    </w:p>
  </w:endnote>
  <w:endnote w:type="continuationSeparator" w:id="0">
    <w:p w14:paraId="1545B427" w14:textId="77777777" w:rsidR="003D40BB" w:rsidRDefault="003D40BB" w:rsidP="00BF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72B" w14:textId="139FAF4A" w:rsidR="00BF208C" w:rsidRDefault="00BF208C">
    <w:pPr>
      <w:pStyle w:val="a5"/>
    </w:pPr>
  </w:p>
  <w:p w14:paraId="5B582864" w14:textId="70146CF1" w:rsidR="00BF208C" w:rsidRDefault="00BF208C">
    <w:pPr>
      <w:pStyle w:val="a5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41FE1D8B" wp14:editId="4A421BDE">
          <wp:simplePos x="0" y="0"/>
          <wp:positionH relativeFrom="column">
            <wp:posOffset>-1076325</wp:posOffset>
          </wp:positionH>
          <wp:positionV relativeFrom="page">
            <wp:posOffset>10286365</wp:posOffset>
          </wp:positionV>
          <wp:extent cx="7552800" cy="388800"/>
          <wp:effectExtent l="0" t="0" r="0" b="0"/>
          <wp:wrapTight wrapText="bothSides">
            <wp:wrapPolygon edited="0">
              <wp:start x="0" y="0"/>
              <wp:lineTo x="0" y="20118"/>
              <wp:lineTo x="21520" y="20118"/>
              <wp:lineTo x="21520" y="0"/>
              <wp:lineTo x="0" y="0"/>
            </wp:wrapPolygon>
          </wp:wrapTight>
          <wp:docPr id="161" name="Рисунок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0B6B" w14:textId="77777777" w:rsidR="003D40BB" w:rsidRDefault="003D40BB" w:rsidP="00BF208C">
      <w:pPr>
        <w:spacing w:after="0" w:line="240" w:lineRule="auto"/>
      </w:pPr>
      <w:r>
        <w:separator/>
      </w:r>
    </w:p>
  </w:footnote>
  <w:footnote w:type="continuationSeparator" w:id="0">
    <w:p w14:paraId="6892D2E8" w14:textId="77777777" w:rsidR="003D40BB" w:rsidRDefault="003D40BB" w:rsidP="00BF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E103" w14:textId="01BBA493" w:rsidR="00BF208C" w:rsidRDefault="00BF208C">
    <w:pPr>
      <w:pStyle w:val="a3"/>
    </w:pPr>
    <w:r>
      <w:rPr>
        <w:rFonts w:ascii="Trebuchet MS" w:hAnsi="Trebuchet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CF5EC15" wp14:editId="1612E947">
          <wp:simplePos x="0" y="0"/>
          <wp:positionH relativeFrom="column">
            <wp:posOffset>-1076325</wp:posOffset>
          </wp:positionH>
          <wp:positionV relativeFrom="paragraph">
            <wp:posOffset>-448310</wp:posOffset>
          </wp:positionV>
          <wp:extent cx="7553801" cy="388620"/>
          <wp:effectExtent l="0" t="0" r="9525" b="0"/>
          <wp:wrapTight wrapText="bothSides">
            <wp:wrapPolygon edited="0">
              <wp:start x="0" y="0"/>
              <wp:lineTo x="0" y="20118"/>
              <wp:lineTo x="21573" y="20118"/>
              <wp:lineTo x="21573" y="0"/>
              <wp:lineTo x="0" y="0"/>
            </wp:wrapPolygon>
          </wp:wrapTight>
          <wp:docPr id="160" name="Рисунок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01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A0511" w14:textId="77777777" w:rsidR="00BF208C" w:rsidRDefault="00BF20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01E"/>
    <w:multiLevelType w:val="hybridMultilevel"/>
    <w:tmpl w:val="4060F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396257"/>
    <w:multiLevelType w:val="hybridMultilevel"/>
    <w:tmpl w:val="8610B57A"/>
    <w:lvl w:ilvl="0" w:tplc="736EA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BC545FB"/>
    <w:multiLevelType w:val="hybridMultilevel"/>
    <w:tmpl w:val="75EE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05C3"/>
    <w:multiLevelType w:val="hybridMultilevel"/>
    <w:tmpl w:val="A5ECD948"/>
    <w:lvl w:ilvl="0" w:tplc="21122D6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4"/>
    <w:rsid w:val="000A54C9"/>
    <w:rsid w:val="001B0BEB"/>
    <w:rsid w:val="00275802"/>
    <w:rsid w:val="003511B5"/>
    <w:rsid w:val="003D40BB"/>
    <w:rsid w:val="004560C4"/>
    <w:rsid w:val="004A0D1E"/>
    <w:rsid w:val="004E74CE"/>
    <w:rsid w:val="005F3E6A"/>
    <w:rsid w:val="006A7536"/>
    <w:rsid w:val="007044A7"/>
    <w:rsid w:val="00762985"/>
    <w:rsid w:val="007E4010"/>
    <w:rsid w:val="009244AB"/>
    <w:rsid w:val="0095162B"/>
    <w:rsid w:val="00A14D1F"/>
    <w:rsid w:val="00B772DE"/>
    <w:rsid w:val="00B95F3A"/>
    <w:rsid w:val="00BF208C"/>
    <w:rsid w:val="00C17ECA"/>
    <w:rsid w:val="00C6505C"/>
    <w:rsid w:val="00E17535"/>
    <w:rsid w:val="00EA24D1"/>
    <w:rsid w:val="00EB69F0"/>
    <w:rsid w:val="00EE53C6"/>
    <w:rsid w:val="00F23E7E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08C"/>
  </w:style>
  <w:style w:type="paragraph" w:styleId="a5">
    <w:name w:val="footer"/>
    <w:basedOn w:val="a"/>
    <w:link w:val="a6"/>
    <w:uiPriority w:val="99"/>
    <w:unhideWhenUsed/>
    <w:rsid w:val="00BF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08C"/>
  </w:style>
  <w:style w:type="paragraph" w:styleId="a7">
    <w:name w:val="List Paragraph"/>
    <w:basedOn w:val="a"/>
    <w:uiPriority w:val="34"/>
    <w:qFormat/>
    <w:rsid w:val="006A7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75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Гладышев Роман</cp:lastModifiedBy>
  <cp:revision>9</cp:revision>
  <dcterms:created xsi:type="dcterms:W3CDTF">2022-08-05T09:03:00Z</dcterms:created>
  <dcterms:modified xsi:type="dcterms:W3CDTF">2022-08-07T12:47:00Z</dcterms:modified>
</cp:coreProperties>
</file>