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69" w:rsidRDefault="00AF3514">
      <w:pPr>
        <w:spacing w:after="0"/>
        <w:ind w:left="0" w:firstLine="0"/>
        <w:jc w:val="left"/>
      </w:pPr>
      <w:bookmarkStart w:id="0" w:name="_GoBack"/>
      <w:bookmarkEnd w:id="0"/>
      <w:r>
        <w:t xml:space="preserve">Проект                           </w:t>
      </w:r>
      <w:r>
        <w:rPr>
          <w:sz w:val="20"/>
        </w:rPr>
        <w:t xml:space="preserve">Муниципальное бюджетное общеобразовательное учреждение </w:t>
      </w:r>
    </w:p>
    <w:p w:rsidR="00836569" w:rsidRDefault="00AF3514">
      <w:pPr>
        <w:spacing w:after="15" w:line="255" w:lineRule="auto"/>
        <w:ind w:left="1166" w:right="1167" w:firstLine="0"/>
        <w:jc w:val="center"/>
      </w:pPr>
      <w:r>
        <w:rPr>
          <w:sz w:val="20"/>
          <w:u w:val="single" w:color="000000"/>
        </w:rPr>
        <w:t>«Новобрянская средняя общеобразовательная школа»</w:t>
      </w:r>
      <w:r>
        <w:rPr>
          <w:sz w:val="20"/>
        </w:rPr>
        <w:t xml:space="preserve"> 671325, РБ, Заиграевский р-</w:t>
      </w:r>
      <w:r>
        <w:rPr>
          <w:sz w:val="20"/>
        </w:rPr>
        <w:t xml:space="preserve">н, с. Новая Брянь, ул. Пирогова, 20, 83013653597, </w:t>
      </w:r>
      <w:r>
        <w:rPr>
          <w:color w:val="0000FF"/>
          <w:sz w:val="20"/>
          <w:u w:val="single" w:color="0000FF"/>
        </w:rPr>
        <w:t>novbrsosh@yandex.ru</w:t>
      </w:r>
      <w:r>
        <w:t xml:space="preserve"> </w:t>
      </w:r>
    </w:p>
    <w:p w:rsidR="00836569" w:rsidRDefault="00AF3514">
      <w:pPr>
        <w:spacing w:after="0"/>
        <w:ind w:left="69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855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729"/>
      </w:tblGrid>
      <w:tr w:rsidR="00836569">
        <w:trPr>
          <w:trHeight w:val="219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836569" w:rsidRDefault="00AF3514">
            <w:pPr>
              <w:spacing w:after="0" w:line="268" w:lineRule="auto"/>
              <w:ind w:left="0" w:right="264" w:firstLine="0"/>
            </w:pPr>
            <w:r>
              <w:t xml:space="preserve">Программа рассмотрена  и одобрена на заседании  МО учителей естественно – математического цикла МБОУ«Новобрянская сош» </w:t>
            </w:r>
          </w:p>
          <w:p w:rsidR="00836569" w:rsidRDefault="00AF3514">
            <w:pPr>
              <w:spacing w:after="0"/>
              <w:ind w:left="0" w:right="366" w:firstLine="0"/>
            </w:pPr>
            <w:r>
              <w:t xml:space="preserve">_______/ И.А.Яблоновская  Протокол № _____  от «___» _________ </w:t>
            </w:r>
            <w:r>
              <w:t xml:space="preserve">2022г. 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836569" w:rsidRDefault="00AF3514">
            <w:pPr>
              <w:tabs>
                <w:tab w:val="center" w:pos="4214"/>
              </w:tabs>
              <w:spacing w:after="27"/>
              <w:ind w:left="0" w:firstLine="0"/>
              <w:jc w:val="left"/>
            </w:pPr>
            <w:r>
              <w:t xml:space="preserve">СОГЛАСОВАНО  </w:t>
            </w:r>
            <w:r>
              <w:tab/>
              <w:t xml:space="preserve">УТВЕРЖДАЮ                             </w:t>
            </w:r>
          </w:p>
          <w:p w:rsidR="00836569" w:rsidRDefault="00AF3514">
            <w:pPr>
              <w:spacing w:after="24"/>
              <w:ind w:left="0" w:firstLine="0"/>
              <w:jc w:val="left"/>
            </w:pPr>
            <w:r>
              <w:t xml:space="preserve">Заместитель директора по УВР  Директор МБОУ </w:t>
            </w:r>
          </w:p>
          <w:p w:rsidR="00836569" w:rsidRDefault="00AF3514">
            <w:pPr>
              <w:tabs>
                <w:tab w:val="center" w:pos="4520"/>
              </w:tabs>
              <w:spacing w:after="27"/>
              <w:ind w:left="0" w:firstLine="0"/>
              <w:jc w:val="left"/>
            </w:pPr>
            <w:r>
              <w:t xml:space="preserve">МБОУ «Новобрянская сош»  </w:t>
            </w:r>
            <w:r>
              <w:tab/>
              <w:t xml:space="preserve">«Новобрянская сош» </w:t>
            </w:r>
          </w:p>
          <w:p w:rsidR="00836569" w:rsidRDefault="00AF3514">
            <w:pPr>
              <w:tabs>
                <w:tab w:val="right" w:pos="6729"/>
              </w:tabs>
              <w:spacing w:after="28"/>
              <w:ind w:left="0" w:firstLine="0"/>
              <w:jc w:val="left"/>
            </w:pPr>
            <w:r>
              <w:t xml:space="preserve">____________/С.Н.Грищева </w:t>
            </w:r>
            <w:r>
              <w:tab/>
              <w:t xml:space="preserve">____________/Н.С.Чернышова </w:t>
            </w:r>
          </w:p>
          <w:p w:rsidR="00836569" w:rsidRDefault="00AF3514">
            <w:pPr>
              <w:tabs>
                <w:tab w:val="center" w:pos="4345"/>
              </w:tabs>
              <w:spacing w:after="0"/>
              <w:ind w:left="0" w:firstLine="0"/>
              <w:jc w:val="left"/>
            </w:pPr>
            <w:r>
              <w:t xml:space="preserve">  </w:t>
            </w:r>
            <w:r>
              <w:tab/>
              <w:t xml:space="preserve">Приказ № ______  </w:t>
            </w:r>
          </w:p>
          <w:p w:rsidR="00836569" w:rsidRDefault="00AF3514">
            <w:pPr>
              <w:tabs>
                <w:tab w:val="center" w:pos="4801"/>
              </w:tabs>
              <w:spacing w:after="0"/>
              <w:ind w:left="0" w:firstLine="0"/>
              <w:jc w:val="left"/>
            </w:pPr>
            <w:r>
              <w:t xml:space="preserve">«_____»_________2022 г. </w:t>
            </w:r>
            <w:r>
              <w:tab/>
              <w:t xml:space="preserve">от «___» _________ 2022г.  </w:t>
            </w:r>
          </w:p>
          <w:p w:rsidR="00836569" w:rsidRDefault="00AF3514">
            <w:pPr>
              <w:spacing w:after="0"/>
              <w:ind w:left="18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836569" w:rsidRDefault="00AF3514">
            <w:pPr>
              <w:spacing w:after="0"/>
              <w:ind w:left="18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36569" w:rsidRDefault="00AF3514">
      <w:pPr>
        <w:spacing w:after="12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p w:rsidR="00836569" w:rsidRDefault="00AF3514">
      <w:pPr>
        <w:spacing w:after="4"/>
        <w:ind w:left="-5"/>
        <w:jc w:val="left"/>
      </w:pPr>
      <w:r>
        <w:rPr>
          <w:b/>
          <w:sz w:val="28"/>
        </w:rPr>
        <w:t xml:space="preserve">                                                         ПРОГРАММА </w:t>
      </w:r>
    </w:p>
    <w:p w:rsidR="00836569" w:rsidRDefault="00AF3514">
      <w:pPr>
        <w:spacing w:after="10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836569" w:rsidRDefault="00AF3514">
      <w:pPr>
        <w:spacing w:after="4"/>
        <w:ind w:left="-5"/>
        <w:jc w:val="left"/>
      </w:pPr>
      <w:r>
        <w:rPr>
          <w:b/>
          <w:sz w:val="28"/>
        </w:rPr>
        <w:t xml:space="preserve">                                              внеурочной деятельности </w:t>
      </w:r>
    </w:p>
    <w:p w:rsidR="00836569" w:rsidRDefault="00AF3514">
      <w:pPr>
        <w:spacing w:after="13" w:line="251" w:lineRule="auto"/>
        <w:ind w:left="-15" w:right="4911" w:firstLine="5412"/>
        <w:jc w:val="left"/>
      </w:pPr>
      <w:r>
        <w:rPr>
          <w:sz w:val="32"/>
        </w:rPr>
        <w:t xml:space="preserve">                                                  по математике                                      </w:t>
      </w:r>
    </w:p>
    <w:p w:rsidR="00836569" w:rsidRDefault="00AF3514">
      <w:pPr>
        <w:spacing w:after="13" w:line="251" w:lineRule="auto"/>
        <w:ind w:left="-5"/>
        <w:jc w:val="left"/>
      </w:pPr>
      <w:r>
        <w:rPr>
          <w:sz w:val="32"/>
        </w:rPr>
        <w:t xml:space="preserve">                                    «Занимательная математика» </w:t>
      </w:r>
    </w:p>
    <w:p w:rsidR="00836569" w:rsidRDefault="00AF3514">
      <w:pPr>
        <w:spacing w:after="0"/>
        <w:ind w:left="0" w:firstLine="0"/>
        <w:jc w:val="left"/>
      </w:pPr>
      <w:r>
        <w:rPr>
          <w:sz w:val="32"/>
        </w:rPr>
        <w:t xml:space="preserve"> </w:t>
      </w:r>
    </w:p>
    <w:p w:rsidR="00836569" w:rsidRDefault="00AF3514">
      <w:pPr>
        <w:spacing w:after="13" w:line="251" w:lineRule="auto"/>
        <w:ind w:left="-5"/>
        <w:jc w:val="left"/>
      </w:pPr>
      <w:r>
        <w:rPr>
          <w:sz w:val="32"/>
        </w:rPr>
        <w:t xml:space="preserve">                                        для учащихся  5 классов </w:t>
      </w:r>
    </w:p>
    <w:p w:rsidR="00836569" w:rsidRDefault="00AF3514">
      <w:pPr>
        <w:spacing w:after="108"/>
        <w:ind w:left="0" w:firstLine="0"/>
        <w:jc w:val="left"/>
      </w:pPr>
      <w:r>
        <w:t xml:space="preserve">                       </w:t>
      </w:r>
      <w:r>
        <w:t xml:space="preserve">                                                        </w:t>
      </w:r>
    </w:p>
    <w:p w:rsidR="00836569" w:rsidRDefault="00AF3514">
      <w:pPr>
        <w:spacing w:after="13" w:line="361" w:lineRule="auto"/>
        <w:ind w:left="-5" w:right="4002"/>
        <w:jc w:val="left"/>
      </w:pPr>
      <w:r>
        <w:t xml:space="preserve">                                                  </w:t>
      </w:r>
      <w:r>
        <w:rPr>
          <w:sz w:val="32"/>
        </w:rPr>
        <w:t xml:space="preserve">на 2022 - 2023 учебный год  </w:t>
      </w:r>
    </w:p>
    <w:p w:rsidR="00836569" w:rsidRDefault="00AF3514">
      <w:pPr>
        <w:spacing w:after="117"/>
        <w:ind w:left="0" w:firstLine="0"/>
        <w:jc w:val="left"/>
      </w:pPr>
      <w:r>
        <w:t xml:space="preserve"> </w:t>
      </w:r>
    </w:p>
    <w:p w:rsidR="00836569" w:rsidRDefault="00AF3514">
      <w:pPr>
        <w:spacing w:after="192"/>
        <w:ind w:left="0" w:firstLine="0"/>
        <w:jc w:val="left"/>
      </w:pPr>
      <w:r>
        <w:t xml:space="preserve"> </w:t>
      </w:r>
    </w:p>
    <w:p w:rsidR="00836569" w:rsidRDefault="00AF3514">
      <w:pPr>
        <w:spacing w:after="104"/>
        <w:ind w:left="0" w:firstLine="0"/>
        <w:jc w:val="left"/>
      </w:pPr>
      <w:r>
        <w:t xml:space="preserve">                                                                                                             </w:t>
      </w:r>
      <w:r>
        <w:rPr>
          <w:sz w:val="28"/>
        </w:rPr>
        <w:t xml:space="preserve">Составитель: Яблоновская И.А.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                                                              </w:t>
      </w:r>
    </w:p>
    <w:p w:rsidR="00836569" w:rsidRDefault="00AF3514">
      <w:pPr>
        <w:spacing w:after="0"/>
        <w:ind w:left="0" w:firstLine="0"/>
        <w:jc w:val="left"/>
      </w:pPr>
      <w:r>
        <w:t xml:space="preserve">      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p w:rsidR="00836569" w:rsidRDefault="00AF3514">
      <w:pPr>
        <w:spacing w:after="0"/>
        <w:ind w:left="-5" w:right="536"/>
        <w:jc w:val="left"/>
      </w:pPr>
      <w:r>
        <w:t xml:space="preserve">                                                                           </w:t>
      </w:r>
      <w:r>
        <w:rPr>
          <w:b/>
        </w:rPr>
        <w:t xml:space="preserve">2022   </w:t>
      </w:r>
      <w: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rPr>
          <w:b/>
        </w:rPr>
        <w:t xml:space="preserve">  </w:t>
      </w:r>
    </w:p>
    <w:p w:rsidR="00836569" w:rsidRDefault="00AF3514">
      <w:pPr>
        <w:spacing w:after="140"/>
        <w:ind w:left="0" w:firstLine="0"/>
        <w:jc w:val="left"/>
      </w:pPr>
      <w:r>
        <w:rPr>
          <w:b/>
        </w:rPr>
        <w:lastRenderedPageBreak/>
        <w:t xml:space="preserve">                                                       </w:t>
      </w:r>
    </w:p>
    <w:p w:rsidR="00836569" w:rsidRDefault="00AF3514">
      <w:pPr>
        <w:spacing w:after="108"/>
        <w:ind w:left="-5" w:right="536"/>
        <w:jc w:val="left"/>
      </w:pPr>
      <w:r>
        <w:rPr>
          <w:b/>
        </w:rPr>
        <w:t xml:space="preserve">                                                        Пояснительная записка </w:t>
      </w:r>
    </w:p>
    <w:p w:rsidR="00836569" w:rsidRDefault="00AF3514">
      <w:pPr>
        <w:spacing w:after="0" w:line="397" w:lineRule="auto"/>
      </w:pPr>
      <w:r>
        <w:t xml:space="preserve">Программа внеурочной деятельности по математике для 5  класса «Занимательная математика» разработана на основании  нормативных правовых документов. </w:t>
      </w:r>
    </w:p>
    <w:p w:rsidR="00836569" w:rsidRDefault="00AF3514">
      <w:pPr>
        <w:spacing w:after="3" w:line="392" w:lineRule="auto"/>
        <w:ind w:left="-5"/>
        <w:jc w:val="left"/>
      </w:pPr>
      <w:r>
        <w:t xml:space="preserve">      Рабочая программа внеу</w:t>
      </w:r>
      <w:r>
        <w:t>рочной деятельности по математике адресована учащимся  5 и 5 классов МБОУ «Новобрянская средняя общеобразовательная школа» Заиграевского района Республики Бурятия</w:t>
      </w:r>
      <w:r>
        <w:rPr>
          <w:b/>
        </w:rPr>
        <w:t>,</w:t>
      </w:r>
      <w:r>
        <w:rPr>
          <w:color w:val="333333"/>
        </w:rPr>
        <w:t xml:space="preserve"> проявляющих интерес и склонность к изучению математики и </w:t>
      </w:r>
      <w:r>
        <w:t>желающих повысить свой математическ</w:t>
      </w:r>
      <w:r>
        <w:t xml:space="preserve">ий уровень. </w:t>
      </w:r>
      <w:r>
        <w:rPr>
          <w:color w:val="333333"/>
        </w:rPr>
        <w:t xml:space="preserve">Программа  рассчитана на 35 часов. </w:t>
      </w:r>
      <w:r>
        <w:t xml:space="preserve">Занятия проводятся 1 раз в неделю. </w:t>
      </w:r>
    </w:p>
    <w:p w:rsidR="00836569" w:rsidRDefault="00AF3514">
      <w:pPr>
        <w:spacing w:after="34"/>
        <w:ind w:left="0" w:firstLine="0"/>
        <w:jc w:val="left"/>
      </w:pPr>
      <w:r>
        <w:t xml:space="preserve"> </w:t>
      </w:r>
    </w:p>
    <w:p w:rsidR="00836569" w:rsidRDefault="00AF3514">
      <w:pPr>
        <w:spacing w:after="112"/>
        <w:ind w:left="-5" w:right="536"/>
        <w:jc w:val="left"/>
      </w:pPr>
      <w:r>
        <w:rPr>
          <w:b/>
        </w:rPr>
        <w:t xml:space="preserve">Раздел 1.  Результаты освоения курса внеурочной деятельности по математике в 5 классе </w:t>
      </w:r>
    </w:p>
    <w:p w:rsidR="00836569" w:rsidRDefault="00AF3514">
      <w:pPr>
        <w:spacing w:after="155"/>
        <w:ind w:left="0" w:firstLine="0"/>
        <w:jc w:val="left"/>
      </w:pPr>
      <w:r>
        <w:rPr>
          <w:b/>
        </w:rPr>
        <w:t xml:space="preserve"> </w:t>
      </w:r>
    </w:p>
    <w:p w:rsidR="00836569" w:rsidRDefault="00AF3514">
      <w:pPr>
        <w:numPr>
          <w:ilvl w:val="0"/>
          <w:numId w:val="1"/>
        </w:numPr>
        <w:spacing w:after="160"/>
        <w:ind w:hanging="360"/>
      </w:pPr>
      <w:r>
        <w:rPr>
          <w:color w:val="333333"/>
        </w:rPr>
        <w:t xml:space="preserve">овладение способами мыслительной и творческой деятельности; </w:t>
      </w:r>
    </w:p>
    <w:p w:rsidR="00836569" w:rsidRDefault="00AF3514">
      <w:pPr>
        <w:numPr>
          <w:ilvl w:val="0"/>
          <w:numId w:val="1"/>
        </w:numPr>
        <w:spacing w:after="165"/>
        <w:ind w:hanging="360"/>
      </w:pPr>
      <w:r>
        <w:rPr>
          <w:color w:val="333333"/>
        </w:rPr>
        <w:t xml:space="preserve">развитие мотивации к </w:t>
      </w:r>
      <w:r>
        <w:rPr>
          <w:color w:val="333333"/>
        </w:rPr>
        <w:t xml:space="preserve">собственной учебной деятельности;  </w:t>
      </w:r>
    </w:p>
    <w:p w:rsidR="00836569" w:rsidRDefault="00AF3514">
      <w:pPr>
        <w:numPr>
          <w:ilvl w:val="0"/>
          <w:numId w:val="1"/>
        </w:numPr>
        <w:spacing w:after="158"/>
        <w:ind w:hanging="360"/>
      </w:pPr>
      <w:r>
        <w:rPr>
          <w:color w:val="333333"/>
        </w:rPr>
        <w:t xml:space="preserve">ознакомление со способами организации и сбора информации; </w:t>
      </w:r>
    </w:p>
    <w:p w:rsidR="00836569" w:rsidRDefault="00AF3514">
      <w:pPr>
        <w:numPr>
          <w:ilvl w:val="0"/>
          <w:numId w:val="1"/>
        </w:numPr>
        <w:ind w:hanging="360"/>
      </w:pPr>
      <w:r>
        <w:t xml:space="preserve">создание условий для самостоятельной творческой деятельности;     </w:t>
      </w:r>
      <w:r>
        <w:rPr>
          <w:color w:val="333333"/>
        </w:rPr>
        <w:t xml:space="preserve"> </w:t>
      </w:r>
    </w:p>
    <w:p w:rsidR="00836569" w:rsidRDefault="00AF3514">
      <w:pPr>
        <w:numPr>
          <w:ilvl w:val="0"/>
          <w:numId w:val="1"/>
        </w:numPr>
        <w:ind w:hanging="360"/>
      </w:pPr>
      <w:r>
        <w:t>развитие пространственного воображения, логического и визуального мышления;</w:t>
      </w:r>
      <w:r>
        <w:rPr>
          <w:color w:val="333333"/>
        </w:rPr>
        <w:t xml:space="preserve"> </w:t>
      </w:r>
    </w:p>
    <w:p w:rsidR="00836569" w:rsidRDefault="00AF3514">
      <w:pPr>
        <w:numPr>
          <w:ilvl w:val="0"/>
          <w:numId w:val="1"/>
        </w:numPr>
        <w:ind w:hanging="360"/>
      </w:pPr>
      <w:r>
        <w:t xml:space="preserve">развитие мелкой </w:t>
      </w:r>
      <w:r>
        <w:t>моторики рук;</w:t>
      </w:r>
      <w:r>
        <w:rPr>
          <w:color w:val="333333"/>
        </w:rPr>
        <w:t xml:space="preserve"> </w:t>
      </w:r>
    </w:p>
    <w:p w:rsidR="00836569" w:rsidRDefault="00AF3514">
      <w:pPr>
        <w:numPr>
          <w:ilvl w:val="0"/>
          <w:numId w:val="1"/>
        </w:numPr>
        <w:spacing w:after="113"/>
        <w:ind w:hanging="360"/>
      </w:pPr>
      <w:r>
        <w:t xml:space="preserve">практическое применение сотрудничества в коллективной информационной деятельности. </w:t>
      </w:r>
    </w:p>
    <w:p w:rsidR="00836569" w:rsidRDefault="00AF3514">
      <w:pPr>
        <w:spacing w:after="168"/>
        <w:ind w:left="720" w:firstLine="0"/>
        <w:jc w:val="left"/>
      </w:pPr>
      <w:r>
        <w:t xml:space="preserve"> </w:t>
      </w:r>
    </w:p>
    <w:p w:rsidR="00836569" w:rsidRDefault="00AF3514">
      <w:pPr>
        <w:spacing w:after="18" w:line="385" w:lineRule="auto"/>
        <w:ind w:left="-5" w:right="536"/>
        <w:jc w:val="left"/>
      </w:pPr>
      <w:r>
        <w:rPr>
          <w:b/>
        </w:rPr>
        <w:t xml:space="preserve">Планируемые результаты изучения курса внеурочной деятельности по математике  </w:t>
      </w:r>
      <w:r>
        <w:t xml:space="preserve">        Учащиеся  получат возможность:  </w:t>
      </w:r>
    </w:p>
    <w:p w:rsidR="00836569" w:rsidRDefault="00AF3514">
      <w:pPr>
        <w:numPr>
          <w:ilvl w:val="0"/>
          <w:numId w:val="2"/>
        </w:numPr>
        <w:spacing w:after="2" w:line="395" w:lineRule="auto"/>
        <w:ind w:hanging="202"/>
      </w:pPr>
      <w:r>
        <w:t xml:space="preserve">овладеть методами решения задач на вычисления и доказательства; научиться некоторым      специальным приёмам решения  задач; - использовать догадку, озарение, интуицию; </w:t>
      </w:r>
    </w:p>
    <w:p w:rsidR="00836569" w:rsidRDefault="00AF3514">
      <w:pPr>
        <w:numPr>
          <w:ilvl w:val="0"/>
          <w:numId w:val="2"/>
        </w:numPr>
        <w:spacing w:after="0" w:line="401" w:lineRule="auto"/>
        <w:ind w:hanging="202"/>
      </w:pPr>
      <w:r>
        <w:t>использовать такие математические методы и приёмы, как перебор логических возможностей</w:t>
      </w:r>
      <w:r>
        <w:t xml:space="preserve">, математическое моделирование; </w:t>
      </w:r>
    </w:p>
    <w:p w:rsidR="00836569" w:rsidRDefault="00AF3514">
      <w:pPr>
        <w:numPr>
          <w:ilvl w:val="0"/>
          <w:numId w:val="2"/>
        </w:numPr>
        <w:spacing w:after="1" w:line="396" w:lineRule="auto"/>
        <w:ind w:hanging="202"/>
      </w:pPr>
      <w:r>
        <w:t xml:space="preserve">приобрести опыт проведения случайных экспериментов, в том числе с помощью моделирования, интерпретации их результатов; </w:t>
      </w:r>
    </w:p>
    <w:p w:rsidR="00836569" w:rsidRDefault="00AF3514">
      <w:pPr>
        <w:numPr>
          <w:ilvl w:val="0"/>
          <w:numId w:val="2"/>
        </w:numPr>
        <w:spacing w:after="4" w:line="394" w:lineRule="auto"/>
        <w:ind w:hanging="202"/>
      </w:pPr>
      <w:r>
        <w:t>целенаправленно и осознанно развивать свои коммуникативные способности, осваивать новые языковые средст</w:t>
      </w:r>
      <w:r>
        <w:t>ва.</w:t>
      </w:r>
      <w:r>
        <w:rPr>
          <w:i/>
        </w:rPr>
        <w:t xml:space="preserve">      </w:t>
      </w:r>
      <w:r>
        <w:t xml:space="preserve"> </w:t>
      </w:r>
    </w:p>
    <w:p w:rsidR="00836569" w:rsidRDefault="00AF3514">
      <w:pPr>
        <w:spacing w:after="156"/>
        <w:ind w:left="370" w:right="536"/>
        <w:jc w:val="left"/>
      </w:pPr>
      <w:r>
        <w:rPr>
          <w:b/>
        </w:rPr>
        <w:t>Личностные результаты</w:t>
      </w:r>
      <w:r>
        <w:t xml:space="preserve">:  </w:t>
      </w:r>
    </w:p>
    <w:p w:rsidR="00836569" w:rsidRDefault="00AF3514">
      <w:pPr>
        <w:numPr>
          <w:ilvl w:val="0"/>
          <w:numId w:val="2"/>
        </w:numPr>
        <w:spacing w:after="5" w:line="400" w:lineRule="auto"/>
        <w:ind w:hanging="202"/>
      </w:pPr>
      <w:r>
        <w:t>Развитие</w:t>
      </w:r>
      <w:r>
        <w:rPr>
          <w:i/>
        </w:rPr>
        <w:t xml:space="preserve"> </w:t>
      </w:r>
      <w:r>
        <w:t xml:space="preserve">любознательности, сообразительности при выполнении разнообразных заданий    проблемного и эвристического характера.  </w:t>
      </w:r>
    </w:p>
    <w:p w:rsidR="00836569" w:rsidRDefault="00AF3514">
      <w:pPr>
        <w:numPr>
          <w:ilvl w:val="0"/>
          <w:numId w:val="2"/>
        </w:numPr>
        <w:spacing w:after="3" w:line="397" w:lineRule="auto"/>
        <w:ind w:hanging="202"/>
      </w:pPr>
      <w:r>
        <w:t>Развитие внимательности, настойчивости, целеустремленности, умения преодолевать трудности   -</w:t>
      </w:r>
      <w:r>
        <w:t xml:space="preserve"> качеств весьма важных в практической деятельности любого человека.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Воспитание чувства справедливости, ответственности.  </w:t>
      </w:r>
    </w:p>
    <w:p w:rsidR="00836569" w:rsidRDefault="00AF3514">
      <w:pPr>
        <w:numPr>
          <w:ilvl w:val="0"/>
          <w:numId w:val="2"/>
        </w:numPr>
        <w:ind w:hanging="202"/>
      </w:pPr>
      <w:r>
        <w:lastRenderedPageBreak/>
        <w:t xml:space="preserve">Развитие самостоятельности суждений, независимости и нестандартности мышления.  </w:t>
      </w:r>
    </w:p>
    <w:p w:rsidR="00836569" w:rsidRDefault="00AF3514">
      <w:pPr>
        <w:spacing w:after="156"/>
        <w:ind w:left="370" w:right="536"/>
        <w:jc w:val="left"/>
      </w:pPr>
      <w:r>
        <w:rPr>
          <w:b/>
        </w:rPr>
        <w:t>Метапредметные результаты</w:t>
      </w:r>
      <w:r>
        <w:t xml:space="preserve">:  </w:t>
      </w:r>
    </w:p>
    <w:p w:rsidR="00836569" w:rsidRDefault="00AF3514">
      <w:pPr>
        <w:numPr>
          <w:ilvl w:val="0"/>
          <w:numId w:val="2"/>
        </w:numPr>
        <w:ind w:hanging="202"/>
      </w:pPr>
      <w:r>
        <w:t>Сравнение</w:t>
      </w:r>
      <w:r>
        <w:rPr>
          <w:i/>
        </w:rPr>
        <w:t xml:space="preserve"> </w:t>
      </w:r>
      <w:r>
        <w:t xml:space="preserve">разных приемов действий, выбор удобных способов для выполнения конкретного  </w:t>
      </w:r>
    </w:p>
    <w:p w:rsidR="00836569" w:rsidRDefault="00AF3514">
      <w:pPr>
        <w:ind w:left="355"/>
      </w:pPr>
      <w:r>
        <w:t xml:space="preserve">   задания.  </w:t>
      </w:r>
    </w:p>
    <w:p w:rsidR="00836569" w:rsidRDefault="00AF3514">
      <w:pPr>
        <w:numPr>
          <w:ilvl w:val="0"/>
          <w:numId w:val="2"/>
        </w:numPr>
        <w:spacing w:after="4" w:line="397" w:lineRule="auto"/>
        <w:ind w:hanging="202"/>
      </w:pPr>
      <w:r>
        <w:t>Моделирование</w:t>
      </w:r>
      <w:r>
        <w:rPr>
          <w:i/>
        </w:rPr>
        <w:t xml:space="preserve"> </w:t>
      </w:r>
      <w:r>
        <w:t xml:space="preserve">в процессе совместного обсуждения алгоритма решения числового кроссворда;  использование его в ходе самостоятельной работы.  </w:t>
      </w:r>
    </w:p>
    <w:p w:rsidR="00836569" w:rsidRDefault="00AF3514">
      <w:pPr>
        <w:numPr>
          <w:ilvl w:val="0"/>
          <w:numId w:val="2"/>
        </w:numPr>
        <w:spacing w:after="5" w:line="398" w:lineRule="auto"/>
        <w:ind w:hanging="202"/>
      </w:pPr>
      <w:r>
        <w:t>Применение</w:t>
      </w:r>
      <w:r>
        <w:rPr>
          <w:i/>
        </w:rPr>
        <w:t xml:space="preserve"> </w:t>
      </w:r>
      <w:r>
        <w:t xml:space="preserve">изученных способов учебной работы и приёмов вычислений для работы с     числовыми головоломками.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Анализ правил игры. </w:t>
      </w:r>
      <w:r>
        <w:t xml:space="preserve">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Действие в соответствии с заданными правилами.  </w:t>
      </w:r>
    </w:p>
    <w:p w:rsidR="00836569" w:rsidRDefault="00AF3514">
      <w:pPr>
        <w:numPr>
          <w:ilvl w:val="0"/>
          <w:numId w:val="2"/>
        </w:numPr>
        <w:ind w:hanging="202"/>
      </w:pPr>
      <w:r>
        <w:t>Включение</w:t>
      </w:r>
      <w:r>
        <w:rPr>
          <w:i/>
        </w:rPr>
        <w:t xml:space="preserve"> </w:t>
      </w:r>
      <w:r>
        <w:t xml:space="preserve">в групповую работу.  </w:t>
      </w:r>
    </w:p>
    <w:p w:rsidR="00836569" w:rsidRDefault="00AF3514">
      <w:pPr>
        <w:numPr>
          <w:ilvl w:val="0"/>
          <w:numId w:val="2"/>
        </w:numPr>
        <w:spacing w:after="3" w:line="398" w:lineRule="auto"/>
        <w:ind w:hanging="202"/>
      </w:pPr>
      <w:r>
        <w:t xml:space="preserve">Участие в обсуждении проблемных вопросов, высказывание собственного мнения и     аргументирование его.  </w:t>
      </w:r>
    </w:p>
    <w:p w:rsidR="00836569" w:rsidRDefault="00AF3514">
      <w:pPr>
        <w:numPr>
          <w:ilvl w:val="0"/>
          <w:numId w:val="2"/>
        </w:numPr>
        <w:spacing w:after="6" w:line="399" w:lineRule="auto"/>
        <w:ind w:hanging="202"/>
      </w:pPr>
      <w:r>
        <w:t>Аргументирование своей позиции в коммуникации, учёт разных мнений, и</w:t>
      </w:r>
      <w:r>
        <w:t xml:space="preserve">спользование     критериев для обоснования своего суждения.  </w:t>
      </w:r>
    </w:p>
    <w:p w:rsidR="00836569" w:rsidRDefault="00AF3514">
      <w:pPr>
        <w:numPr>
          <w:ilvl w:val="0"/>
          <w:numId w:val="2"/>
        </w:numPr>
        <w:spacing w:after="1" w:line="400" w:lineRule="auto"/>
        <w:ind w:hanging="202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4411929</wp:posOffset>
            </wp:positionH>
            <wp:positionV relativeFrom="paragraph">
              <wp:posOffset>-30830</wp:posOffset>
            </wp:positionV>
            <wp:extent cx="237744" cy="167640"/>
            <wp:effectExtent l="0" t="0" r="0" b="0"/>
            <wp:wrapNone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Сопоставление полученного результата с заданным условием, контролирование своей     деятельности: обнаружение и исправление ошибок.  </w:t>
      </w:r>
    </w:p>
    <w:p w:rsidR="00836569" w:rsidRDefault="00AF3514">
      <w:pPr>
        <w:numPr>
          <w:ilvl w:val="0"/>
          <w:numId w:val="2"/>
        </w:numPr>
        <w:spacing w:after="6" w:line="396" w:lineRule="auto"/>
        <w:ind w:hanging="202"/>
      </w:pPr>
      <w:r>
        <w:t>Анализ текста задачи: ориентирование в тексте, выделение ус</w:t>
      </w:r>
      <w:r>
        <w:t xml:space="preserve">ловия и вопроса, данных и искомых чисел (величин).  </w:t>
      </w:r>
    </w:p>
    <w:p w:rsidR="00836569" w:rsidRDefault="00AF3514">
      <w:pPr>
        <w:numPr>
          <w:ilvl w:val="0"/>
          <w:numId w:val="2"/>
        </w:numPr>
        <w:spacing w:after="0" w:line="400" w:lineRule="auto"/>
        <w:ind w:hanging="202"/>
      </w:pPr>
      <w:r>
        <w:t xml:space="preserve">Поиск и выбор необходимой информации, содержащейся в тексте задачи, на рисунке или в     таблице, для ответа на заданные вопросы.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Моделирование ситуации, описанной в тексте задачи.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Использование соответствующих знаково-символических средств для моделирования ситуации.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Конструирование последовательности «шагов» (алгоритм) решения задачи.  </w:t>
      </w:r>
    </w:p>
    <w:p w:rsidR="00836569" w:rsidRDefault="00AF3514">
      <w:pPr>
        <w:numPr>
          <w:ilvl w:val="0"/>
          <w:numId w:val="2"/>
        </w:numPr>
        <w:ind w:hanging="202"/>
      </w:pPr>
      <w:r>
        <w:t>Объяснение (обоснование) выполняемых и вы</w:t>
      </w:r>
      <w:r>
        <w:t xml:space="preserve">полненных действий.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Воспроизведение способа решения задачи.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Анализ предложенных вариантов решения задачи, выбор из них верных.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Выбор наиболее эффективного способа решения задачи.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Оценка предъявленного готового решения задачи (верно, неверно).  </w:t>
      </w:r>
    </w:p>
    <w:p w:rsidR="00836569" w:rsidRDefault="00AF3514">
      <w:pPr>
        <w:numPr>
          <w:ilvl w:val="0"/>
          <w:numId w:val="2"/>
        </w:numPr>
        <w:ind w:hanging="202"/>
      </w:pPr>
      <w:r>
        <w:t>Уча</w:t>
      </w:r>
      <w:r>
        <w:t xml:space="preserve">стие в учебном диалоге, оценка процесса поиска и результатов решения задачи.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Конструирование несложных задач.  </w:t>
      </w:r>
    </w:p>
    <w:p w:rsidR="00836569" w:rsidRDefault="00AF3514">
      <w:pPr>
        <w:numPr>
          <w:ilvl w:val="0"/>
          <w:numId w:val="2"/>
        </w:numPr>
        <w:ind w:hanging="202"/>
      </w:pPr>
      <w:r>
        <w:t>Выделение</w:t>
      </w:r>
      <w:r>
        <w:rPr>
          <w:b/>
        </w:rPr>
        <w:t xml:space="preserve"> </w:t>
      </w:r>
      <w:r>
        <w:t>фигуры заданной формы на сложном чертеже</w:t>
      </w:r>
      <w:r>
        <w:rPr>
          <w:b/>
        </w:rPr>
        <w:t xml:space="preserve">.  </w:t>
      </w:r>
    </w:p>
    <w:p w:rsidR="00836569" w:rsidRDefault="00AF3514">
      <w:pPr>
        <w:numPr>
          <w:ilvl w:val="0"/>
          <w:numId w:val="2"/>
        </w:numPr>
        <w:ind w:hanging="202"/>
      </w:pPr>
      <w:r>
        <w:t>Анализ</w:t>
      </w:r>
      <w:r>
        <w:rPr>
          <w:b/>
        </w:rPr>
        <w:t xml:space="preserve"> </w:t>
      </w:r>
      <w:r>
        <w:t>расположения деталей (танов, треугольников, уголков, спичек) в исходной конструкц</w:t>
      </w:r>
      <w:r>
        <w:t>ии.</w:t>
      </w:r>
      <w:r>
        <w:rPr>
          <w:b/>
        </w:rPr>
        <w:t xml:space="preserve">  </w:t>
      </w:r>
    </w:p>
    <w:p w:rsidR="00836569" w:rsidRDefault="00AF3514">
      <w:pPr>
        <w:numPr>
          <w:ilvl w:val="0"/>
          <w:numId w:val="2"/>
        </w:numPr>
        <w:spacing w:after="3" w:line="392" w:lineRule="auto"/>
        <w:ind w:hanging="202"/>
      </w:pPr>
      <w:r>
        <w:t>Составление</w:t>
      </w:r>
      <w:r>
        <w:rPr>
          <w:b/>
        </w:rPr>
        <w:t xml:space="preserve"> </w:t>
      </w:r>
      <w:r>
        <w:t xml:space="preserve">фигуры из частей. Определение места заданной детали в конструкции.  - Выявление закономерности в расположении деталей; составление детали в соответствии с     заданным контуром конструкции.  </w:t>
      </w:r>
    </w:p>
    <w:p w:rsidR="00836569" w:rsidRDefault="00AF3514">
      <w:pPr>
        <w:numPr>
          <w:ilvl w:val="0"/>
          <w:numId w:val="2"/>
        </w:numPr>
        <w:ind w:hanging="202"/>
      </w:pPr>
      <w:r>
        <w:t>Сопоставление полученного (промежуточного, ито</w:t>
      </w:r>
      <w:r>
        <w:t xml:space="preserve">гового) результата с заданным условием.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Объяснение выбора деталей или способа действия при заданном условии.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Анализ предложенных возможных вариантов верного решения.  </w:t>
      </w:r>
    </w:p>
    <w:p w:rsidR="00836569" w:rsidRDefault="00AF3514">
      <w:pPr>
        <w:numPr>
          <w:ilvl w:val="0"/>
          <w:numId w:val="2"/>
        </w:numPr>
        <w:spacing w:line="398" w:lineRule="auto"/>
        <w:ind w:hanging="202"/>
      </w:pPr>
      <w:r>
        <w:t xml:space="preserve">Осуществление развернутых действий контроля и самоконтроля: сравнивание построенной </w:t>
      </w:r>
      <w:r>
        <w:t xml:space="preserve">    конструкции с образцом.  </w:t>
      </w:r>
    </w:p>
    <w:p w:rsidR="00836569" w:rsidRDefault="00AF3514">
      <w:pPr>
        <w:spacing w:after="156"/>
        <w:ind w:left="370" w:right="536"/>
        <w:jc w:val="left"/>
      </w:pPr>
      <w:r>
        <w:rPr>
          <w:b/>
        </w:rPr>
        <w:t>Предметные результаты</w:t>
      </w:r>
      <w:r>
        <w:t xml:space="preserve">: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Создание фундамента для математического развития. </w:t>
      </w:r>
    </w:p>
    <w:p w:rsidR="00836569" w:rsidRDefault="00AF3514">
      <w:pPr>
        <w:numPr>
          <w:ilvl w:val="0"/>
          <w:numId w:val="2"/>
        </w:numPr>
        <w:spacing w:after="112"/>
        <w:ind w:hanging="202"/>
      </w:pPr>
      <w:r>
        <w:t xml:space="preserve">Формирование  механизмов  мышления, характерных для математической деятельности. </w:t>
      </w:r>
    </w:p>
    <w:p w:rsidR="00836569" w:rsidRDefault="00AF3514">
      <w:pPr>
        <w:spacing w:after="112"/>
        <w:ind w:left="0" w:firstLine="0"/>
        <w:jc w:val="left"/>
      </w:pPr>
      <w:r>
        <w:t xml:space="preserve">  </w:t>
      </w:r>
    </w:p>
    <w:p w:rsidR="00836569" w:rsidRDefault="00AF3514">
      <w:pPr>
        <w:spacing w:after="0" w:line="401" w:lineRule="auto"/>
      </w:pPr>
      <w:r>
        <w:t xml:space="preserve">В результате освоения программы « Занимательная  математика» формируются следующие универсальные учебные действия: </w:t>
      </w:r>
    </w:p>
    <w:p w:rsidR="00836569" w:rsidRDefault="00AF3514">
      <w:pPr>
        <w:spacing w:after="156"/>
        <w:ind w:left="-5" w:right="536"/>
        <w:jc w:val="left"/>
      </w:pPr>
      <w:r>
        <w:t xml:space="preserve"> </w:t>
      </w:r>
      <w:r>
        <w:rPr>
          <w:b/>
        </w:rPr>
        <w:t xml:space="preserve">Личностные 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сформируются познавательные интересы,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повысится мотивация,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повысится профессиональное, жизненное самоопределение,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воспитается чувство справедливости, ответственности,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сформируется самостоятельность суждений, нестандартность мышления. </w:t>
      </w:r>
    </w:p>
    <w:p w:rsidR="00836569" w:rsidRDefault="00AF3514">
      <w:pPr>
        <w:spacing w:after="156"/>
        <w:ind w:left="-5" w:right="536"/>
        <w:jc w:val="left"/>
      </w:pPr>
      <w:r>
        <w:rPr>
          <w:b/>
        </w:rPr>
        <w:t>Регулятивные</w:t>
      </w:r>
      <w:r>
        <w:rPr>
          <w:b/>
          <w:i/>
        </w:rPr>
        <w:t xml:space="preserve">   </w:t>
      </w:r>
    </w:p>
    <w:p w:rsidR="00836569" w:rsidRDefault="00AF3514">
      <w:pPr>
        <w:spacing w:after="283"/>
      </w:pPr>
      <w:r>
        <w:t xml:space="preserve">Будут сформированы: </w:t>
      </w:r>
    </w:p>
    <w:p w:rsidR="00836569" w:rsidRDefault="00AF3514">
      <w:pPr>
        <w:numPr>
          <w:ilvl w:val="0"/>
          <w:numId w:val="2"/>
        </w:numPr>
        <w:spacing w:after="278"/>
        <w:ind w:hanging="202"/>
      </w:pPr>
      <w:r>
        <w:t>целеустремленность и настойчивость в дост</w:t>
      </w:r>
      <w:r>
        <w:t xml:space="preserve">ижении цели, </w:t>
      </w:r>
    </w:p>
    <w:p w:rsidR="00836569" w:rsidRDefault="00AF3514">
      <w:pPr>
        <w:numPr>
          <w:ilvl w:val="0"/>
          <w:numId w:val="2"/>
        </w:numPr>
        <w:spacing w:after="278"/>
        <w:ind w:hanging="202"/>
      </w:pPr>
      <w:r>
        <w:t xml:space="preserve">г готовность к преодолению трудностей и жизненного оптимизма, </w:t>
      </w:r>
    </w:p>
    <w:p w:rsidR="00836569" w:rsidRDefault="00AF3514">
      <w:pPr>
        <w:numPr>
          <w:ilvl w:val="0"/>
          <w:numId w:val="2"/>
        </w:numPr>
        <w:spacing w:after="5" w:line="395" w:lineRule="auto"/>
        <w:ind w:hanging="202"/>
      </w:pPr>
      <w:r>
        <w:t xml:space="preserve">учащиеся научатся: принимать и сохранять учебную задачу, планировать своё действие в        соответствии с поставленной задачей,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вносить необходимые коррективы в действие, </w:t>
      </w:r>
    </w:p>
    <w:p w:rsidR="00836569" w:rsidRDefault="00AF3514">
      <w:pPr>
        <w:numPr>
          <w:ilvl w:val="0"/>
          <w:numId w:val="2"/>
        </w:numPr>
        <w:spacing w:after="104" w:line="402" w:lineRule="auto"/>
        <w:ind w:hanging="202"/>
      </w:pPr>
      <w:r>
        <w:t>получ</w:t>
      </w:r>
      <w:r>
        <w:t xml:space="preserve">ит возможность научиться самостоятельно учитывать выделенные учителем ориентиры.  </w:t>
      </w:r>
      <w:r>
        <w:rPr>
          <w:b/>
        </w:rPr>
        <w:t>Познавательные</w:t>
      </w:r>
      <w:r>
        <w:rPr>
          <w:b/>
          <w:i/>
        </w:rPr>
        <w:t xml:space="preserve">  </w:t>
      </w:r>
    </w:p>
    <w:p w:rsidR="00836569" w:rsidRDefault="00AF3514">
      <w:r>
        <w:t>Научатся:</w:t>
      </w:r>
      <w:r>
        <w:rPr>
          <w:i/>
        </w:rPr>
        <w:t xml:space="preserve"> </w:t>
      </w:r>
      <w:r>
        <w:t xml:space="preserve"> </w:t>
      </w:r>
    </w:p>
    <w:p w:rsidR="00836569" w:rsidRDefault="00AF3514">
      <w:pPr>
        <w:numPr>
          <w:ilvl w:val="0"/>
          <w:numId w:val="2"/>
        </w:numPr>
        <w:spacing w:after="3" w:line="392" w:lineRule="auto"/>
        <w:ind w:hanging="202"/>
      </w:pPr>
      <w:r>
        <w:t>ставить и формулировать задачу, самостоятельно создавать алгоритм деятельности при решении     проблем творческого и поискового характера;   - ан</w:t>
      </w:r>
      <w:r>
        <w:t xml:space="preserve">ализировать объекты  с целью выделения признаков; </w:t>
      </w:r>
    </w:p>
    <w:p w:rsidR="00836569" w:rsidRDefault="00AF3514">
      <w:pPr>
        <w:numPr>
          <w:ilvl w:val="0"/>
          <w:numId w:val="2"/>
        </w:numPr>
        <w:ind w:hanging="202"/>
      </w:pPr>
      <w:r>
        <w:t>выдвигать гипотезы и их обосновывать,</w:t>
      </w:r>
      <w:r>
        <w:rPr>
          <w:b/>
          <w:i/>
        </w:rPr>
        <w:t xml:space="preserve"> </w:t>
      </w:r>
      <w:r>
        <w:t xml:space="preserve"> </w:t>
      </w:r>
    </w:p>
    <w:p w:rsidR="00836569" w:rsidRDefault="00AF3514">
      <w:pPr>
        <w:numPr>
          <w:ilvl w:val="0"/>
          <w:numId w:val="2"/>
        </w:numPr>
        <w:spacing w:after="3" w:line="392" w:lineRule="auto"/>
        <w:ind w:hanging="202"/>
      </w:pPr>
      <w:r>
        <w:t>самостоятельно выбирать способы решения проблемы творческого и поискового характера.</w:t>
      </w:r>
      <w:r>
        <w:rPr>
          <w:b/>
          <w:i/>
        </w:rPr>
        <w:t xml:space="preserve"> </w:t>
      </w:r>
      <w:r>
        <w:t xml:space="preserve"> </w:t>
      </w:r>
      <w:r>
        <w:rPr>
          <w:b/>
        </w:rPr>
        <w:t xml:space="preserve">Коммуникативные  </w:t>
      </w:r>
      <w:r>
        <w:t xml:space="preserve">Научатся: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распределять начальные  действия и операции;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обмениваться способами действий; </w:t>
      </w:r>
    </w:p>
    <w:p w:rsidR="00836569" w:rsidRDefault="00AF3514">
      <w:pPr>
        <w:numPr>
          <w:ilvl w:val="0"/>
          <w:numId w:val="2"/>
        </w:numPr>
        <w:ind w:hanging="202"/>
      </w:pPr>
      <w:r>
        <w:t xml:space="preserve">работать в коллективе; </w:t>
      </w:r>
    </w:p>
    <w:p w:rsidR="00836569" w:rsidRDefault="00AF3514">
      <w:pPr>
        <w:numPr>
          <w:ilvl w:val="0"/>
          <w:numId w:val="2"/>
        </w:numPr>
        <w:spacing w:after="357"/>
        <w:ind w:hanging="202"/>
      </w:pPr>
      <w:r>
        <w:t xml:space="preserve">ставить правильно вопросы. </w:t>
      </w:r>
    </w:p>
    <w:p w:rsidR="00836569" w:rsidRDefault="00AF3514">
      <w:pPr>
        <w:spacing w:after="0"/>
        <w:ind w:left="77" w:firstLine="0"/>
        <w:jc w:val="center"/>
      </w:pPr>
      <w:r>
        <w:rPr>
          <w:b/>
        </w:rPr>
        <w:t>Личностные</w:t>
      </w:r>
      <w:r>
        <w:rPr>
          <w:b/>
        </w:rPr>
        <w:t xml:space="preserve"> результаты</w:t>
      </w:r>
      <w:r>
        <w:rPr>
          <w:b/>
          <w:sz w:val="28"/>
        </w:rPr>
        <w:t xml:space="preserve"> </w:t>
      </w:r>
      <w:r>
        <w:t xml:space="preserve">освоения программы учебного предмета «Математика» характеризуются: </w:t>
      </w:r>
    </w:p>
    <w:p w:rsidR="00836569" w:rsidRDefault="00AF3514">
      <w:pPr>
        <w:spacing w:after="121"/>
        <w:jc w:val="left"/>
      </w:pPr>
      <w:r>
        <w:rPr>
          <w:b/>
          <w:sz w:val="28"/>
        </w:rPr>
        <w:t xml:space="preserve">   </w:t>
      </w:r>
      <w:r>
        <w:rPr>
          <w:b/>
          <w:i/>
          <w:u w:val="single" w:color="000000"/>
        </w:rPr>
        <w:t>Патриотическое воспитание:</w:t>
      </w:r>
      <w:r>
        <w:rPr>
          <w:b/>
          <w:i/>
        </w:rPr>
        <w:t xml:space="preserve"> </w:t>
      </w:r>
    </w:p>
    <w:p w:rsidR="00836569" w:rsidRDefault="00AF3514">
      <w:pPr>
        <w:spacing w:line="375" w:lineRule="auto"/>
        <w:ind w:left="106" w:right="218" w:firstLine="182"/>
      </w:pPr>
      <w:r>
        <w:t>Проявлением интереса к прошлому и настоящему российской математики, ценностным отношениемк достижениям российских математиков и российской матема</w:t>
      </w:r>
      <w:r>
        <w:t xml:space="preserve">тической школы, к использованию этих достижений в других науках и прикладных сферах. </w:t>
      </w:r>
    </w:p>
    <w:p w:rsidR="00836569" w:rsidRDefault="00AF3514">
      <w:pPr>
        <w:spacing w:after="274"/>
        <w:ind w:left="283"/>
        <w:jc w:val="left"/>
      </w:pPr>
      <w:r>
        <w:rPr>
          <w:b/>
          <w:i/>
          <w:u w:val="single" w:color="000000"/>
        </w:rPr>
        <w:t>Гражданское и духовно-нравственное воспитание:</w:t>
      </w:r>
      <w:r>
        <w:rPr>
          <w:b/>
          <w:i/>
        </w:rPr>
        <w:t xml:space="preserve"> </w:t>
      </w:r>
    </w:p>
    <w:p w:rsidR="00836569" w:rsidRDefault="00AF3514">
      <w:pPr>
        <w:spacing w:after="0" w:line="431" w:lineRule="auto"/>
        <w:ind w:left="106" w:firstLine="182"/>
      </w:pPr>
      <w:r>
        <w:t>готовностью к выполнению обязанностей гражданина и реализации его прав, представлением о математических основах функционир</w:t>
      </w:r>
      <w:r>
        <w:t xml:space="preserve">ования различных структур, явлений, процедур гражданского общества; готовностью к обсуждению этических проблем, связанных с практическим применением </w:t>
      </w:r>
    </w:p>
    <w:p w:rsidR="00836569" w:rsidRDefault="00AF3514">
      <w:pPr>
        <w:spacing w:after="284"/>
        <w:ind w:left="116"/>
      </w:pPr>
      <w:r>
        <w:t xml:space="preserve">достижений науки, осознанием важности морально-этических принципов в деятельности учёного. </w:t>
      </w:r>
    </w:p>
    <w:p w:rsidR="00836569" w:rsidRDefault="00AF3514">
      <w:pPr>
        <w:spacing w:after="106" w:line="418" w:lineRule="auto"/>
        <w:ind w:left="106" w:right="527" w:firstLine="182"/>
      </w:pPr>
      <w:r>
        <w:t xml:space="preserve">  </w:t>
      </w:r>
      <w:r>
        <w:rPr>
          <w:b/>
          <w:i/>
          <w:u w:val="single" w:color="000000"/>
        </w:rPr>
        <w:t>Трудовое вос</w:t>
      </w:r>
      <w:r>
        <w:rPr>
          <w:b/>
          <w:i/>
          <w:u w:val="single" w:color="000000"/>
        </w:rPr>
        <w:t>питание:</w:t>
      </w:r>
      <w:r>
        <w:rPr>
          <w:b/>
          <w:i/>
        </w:rPr>
        <w:t xml:space="preserve"> </w:t>
      </w: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</w:t>
      </w:r>
      <w:r>
        <w:t xml:space="preserve">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836569" w:rsidRDefault="00AF3514">
      <w:pPr>
        <w:spacing w:after="274"/>
        <w:ind w:left="283"/>
        <w:jc w:val="left"/>
      </w:pPr>
      <w:r>
        <w:t xml:space="preserve">  </w:t>
      </w:r>
      <w:r>
        <w:rPr>
          <w:b/>
          <w:i/>
          <w:u w:val="single" w:color="000000"/>
        </w:rPr>
        <w:t>Эстетическое воспитание:</w:t>
      </w:r>
      <w:r>
        <w:rPr>
          <w:b/>
          <w:i/>
        </w:rPr>
        <w:t xml:space="preserve"> </w:t>
      </w:r>
    </w:p>
    <w:p w:rsidR="00836569" w:rsidRDefault="00AF3514">
      <w:pPr>
        <w:spacing w:after="126" w:line="396" w:lineRule="auto"/>
        <w:ind w:left="106" w:firstLine="182"/>
      </w:pPr>
      <w:r>
        <w:t xml:space="preserve">Способностью к эмоциональному и эстетическому восприятию математических объектов, </w:t>
      </w:r>
      <w:r>
        <w:t xml:space="preserve">задач, решений, рассуждений; умению видеть математические закономерности в искусстве. </w:t>
      </w:r>
    </w:p>
    <w:p w:rsidR="00836569" w:rsidRDefault="00AF3514">
      <w:pPr>
        <w:spacing w:after="0" w:line="501" w:lineRule="auto"/>
        <w:ind w:left="355" w:right="1123"/>
      </w:pPr>
      <w:r>
        <w:t xml:space="preserve">  </w:t>
      </w:r>
      <w:r>
        <w:rPr>
          <w:b/>
          <w:i/>
          <w:u w:val="single" w:color="000000"/>
        </w:rPr>
        <w:t>Ценности научного познания:</w:t>
      </w:r>
      <w:r>
        <w:rPr>
          <w:b/>
          <w:i/>
        </w:rPr>
        <w:t xml:space="preserve"> </w:t>
      </w:r>
      <w:r>
        <w:t xml:space="preserve">ориентацией в деятельности на современную систему научных представлений об основных </w:t>
      </w:r>
    </w:p>
    <w:p w:rsidR="00836569" w:rsidRDefault="00AF3514">
      <w:pPr>
        <w:spacing w:after="131" w:line="392" w:lineRule="auto"/>
        <w:ind w:left="116"/>
        <w:jc w:val="left"/>
      </w:pPr>
      <w:r>
        <w:t>закономерностях развития человека, природы и общества,</w:t>
      </w:r>
      <w:r>
        <w:t xml:space="preserve">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</w:t>
      </w:r>
      <w:r>
        <w:t xml:space="preserve">льской деятельности. </w:t>
      </w:r>
    </w:p>
    <w:p w:rsidR="00836569" w:rsidRDefault="00AF3514">
      <w:pPr>
        <w:spacing w:after="0" w:line="497" w:lineRule="auto"/>
        <w:ind w:left="355"/>
      </w:pPr>
      <w:r>
        <w:t xml:space="preserve">  </w:t>
      </w:r>
      <w:r>
        <w:rPr>
          <w:b/>
          <w:i/>
          <w:u w:val="single" w:color="000000"/>
        </w:rPr>
        <w:t>Физическое воспитание, формирование культуры здоровья и эмоционального благополучия:</w:t>
      </w:r>
      <w:r>
        <w:rPr>
          <w:b/>
          <w:i/>
        </w:rPr>
        <w:t xml:space="preserve"> </w:t>
      </w:r>
      <w:r>
        <w:t xml:space="preserve">готовностью применять математические знания в интересах своего здоровья, ведения здорового </w:t>
      </w:r>
    </w:p>
    <w:p w:rsidR="00836569" w:rsidRDefault="00AF3514">
      <w:pPr>
        <w:spacing w:after="73" w:line="434" w:lineRule="auto"/>
        <w:ind w:left="116" w:right="220"/>
      </w:pPr>
      <w:r>
        <w:t xml:space="preserve">образа жизни (здоровое питание, сбалансированный режим </w:t>
      </w:r>
      <w:r>
        <w:t xml:space="preserve">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  </w:t>
      </w:r>
      <w:r>
        <w:rPr>
          <w:b/>
          <w:i/>
          <w:u w:val="single" w:color="000000"/>
        </w:rPr>
        <w:t>Экологическое воспитание:</w:t>
      </w:r>
      <w:r>
        <w:rPr>
          <w:b/>
          <w:i/>
        </w:rPr>
        <w:t xml:space="preserve"> </w:t>
      </w:r>
    </w:p>
    <w:p w:rsidR="00836569" w:rsidRDefault="00AF3514">
      <w:pPr>
        <w:ind w:left="355"/>
      </w:pPr>
      <w:r>
        <w:t xml:space="preserve">ориентацией на применение математических знаний для решения задач в </w:t>
      </w:r>
      <w:r>
        <w:t xml:space="preserve">области сохранности </w:t>
      </w:r>
    </w:p>
    <w:p w:rsidR="00836569" w:rsidRDefault="00AF3514">
      <w:pPr>
        <w:spacing w:line="399" w:lineRule="auto"/>
        <w:ind w:left="116"/>
      </w:pPr>
      <w:r>
        <w:t xml:space="preserve"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836569" w:rsidRDefault="00AF3514">
      <w:pPr>
        <w:spacing w:after="108" w:line="403" w:lineRule="auto"/>
        <w:ind w:left="106" w:firstLine="182"/>
        <w:jc w:val="left"/>
      </w:pPr>
      <w:r>
        <w:t xml:space="preserve">  </w:t>
      </w:r>
      <w:r>
        <w:rPr>
          <w:b/>
          <w:i/>
          <w:u w:val="single" w:color="000000"/>
        </w:rPr>
        <w:t>Личностные результаты, обеспечивающие адаптацию обучающегося</w:t>
      </w:r>
      <w:r>
        <w:rPr>
          <w:b/>
          <w:i/>
          <w:u w:val="single" w:color="000000"/>
        </w:rPr>
        <w:t xml:space="preserve"> к изменяющимся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условиям социальной и природной среды:</w:t>
      </w:r>
      <w:r>
        <w:rPr>
          <w:b/>
          <w:i/>
        </w:rPr>
        <w:t xml:space="preserve"> </w:t>
      </w:r>
    </w:p>
    <w:p w:rsidR="00836569" w:rsidRDefault="00AF3514">
      <w:pPr>
        <w:ind w:left="355"/>
      </w:pPr>
      <w:r>
        <w:t xml:space="preserve">готовностью к действиям в условиях неопределённости, повышению уровня своей компетентности </w:t>
      </w:r>
    </w:p>
    <w:p w:rsidR="00836569" w:rsidRDefault="00AF3514">
      <w:pPr>
        <w:spacing w:after="0" w:line="450" w:lineRule="auto"/>
        <w:ind w:left="116" w:right="1051"/>
      </w:pPr>
      <w:r>
        <w:t>через практическую деятельность, в том числе умение учиться у других людей, приобретать в совместной деятель</w:t>
      </w:r>
      <w:r>
        <w:t xml:space="preserve">ности новые знания, навыки и компетенции из опыта других; необходимостью в формировании новых знаний, в том числе формулировать идеи, понятия, </w:t>
      </w:r>
    </w:p>
    <w:p w:rsidR="00836569" w:rsidRDefault="00AF3514">
      <w:pPr>
        <w:spacing w:line="396" w:lineRule="auto"/>
        <w:ind w:left="116"/>
      </w:pPr>
      <w:r>
        <w:t>гипотезы об объектах и явлениях, в том числе ранее неизвестных, осознавать дефициты собственных знаний и компете</w:t>
      </w:r>
      <w:r>
        <w:t>нтностей, планировать своё развитие;</w:t>
      </w:r>
    </w:p>
    <w:p w:rsidR="00836569" w:rsidRDefault="00836569">
      <w:pPr>
        <w:sectPr w:rsidR="00836569">
          <w:pgSz w:w="11899" w:h="16848"/>
          <w:pgMar w:top="525" w:right="513" w:bottom="442" w:left="562" w:header="720" w:footer="720" w:gutter="0"/>
          <w:cols w:space="720"/>
        </w:sectPr>
      </w:pPr>
    </w:p>
    <w:p w:rsidR="00836569" w:rsidRDefault="00AF3514">
      <w:pPr>
        <w:ind w:left="769"/>
      </w:pPr>
      <w:r>
        <w:t xml:space="preserve">способностью осознавать стрессовую ситуацию, воспринимать стрессовую ситуацию как вызов, </w:t>
      </w:r>
    </w:p>
    <w:p w:rsidR="00836569" w:rsidRDefault="00AF3514">
      <w:pPr>
        <w:spacing w:after="127" w:line="399" w:lineRule="auto"/>
        <w:ind w:left="630" w:right="354"/>
      </w:pPr>
      <w:r>
        <w:t xml:space="preserve">требующий контрмер, корректировать принимаемые решения и действия, формулировать и оценивать риски и </w:t>
      </w:r>
      <w:r>
        <w:t xml:space="preserve">последствия, формировать опыт. </w:t>
      </w:r>
    </w:p>
    <w:p w:rsidR="00836569" w:rsidRDefault="00AF3514">
      <w:pPr>
        <w:spacing w:after="156"/>
        <w:ind w:left="913" w:right="536"/>
        <w:jc w:val="left"/>
      </w:pPr>
      <w:r>
        <w:rPr>
          <w:b/>
        </w:rPr>
        <w:t xml:space="preserve">Раздел 2. Содержание курса внеурочной деятельности </w:t>
      </w:r>
    </w:p>
    <w:p w:rsidR="00836569" w:rsidRDefault="00AF3514">
      <w:pPr>
        <w:spacing w:after="32" w:line="368" w:lineRule="auto"/>
        <w:ind w:left="913" w:right="418"/>
      </w:pPr>
      <w:r>
        <w:t xml:space="preserve">      Программа внеурочной деятельности «Занимательная математика» направлена на воспитание интереса к предмету, развитию наблюдательности, геометрической зоркости, умения </w:t>
      </w:r>
      <w:r>
        <w:t xml:space="preserve">анализировать, догадываться, рассуждать, доказывать, умения решать учебную задачу творчески. Содержание 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836569" w:rsidRDefault="00AF3514">
      <w:pPr>
        <w:spacing w:after="41" w:line="363" w:lineRule="auto"/>
        <w:ind w:left="913" w:right="408"/>
      </w:pPr>
      <w:r>
        <w:t xml:space="preserve">      Программа даёт возмо</w:t>
      </w:r>
      <w:r>
        <w:t xml:space="preserve">жность учащимся овладеть элементарными навыками исследовательской деятельности, позволяет обучающимся реализовать свои возможности, приобрести уверенность в себе.  </w:t>
      </w:r>
      <w:r>
        <w:rPr>
          <w:color w:val="333333"/>
        </w:rPr>
        <w:t>Данная программа позволяет учащимся ознакомиться со многими интересными вопросами математики</w:t>
      </w:r>
      <w:r>
        <w:rPr>
          <w:color w:val="333333"/>
        </w:rPr>
        <w:t xml:space="preserve">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</w:t>
      </w:r>
      <w:r>
        <w:rPr>
          <w:color w:val="333333"/>
        </w:rPr>
        <w:t>твовать развитию мыслительных операций и общему интеллектуальному развитию.</w:t>
      </w:r>
      <w:r>
        <w:t xml:space="preserve"> </w:t>
      </w:r>
    </w:p>
    <w:p w:rsidR="00836569" w:rsidRDefault="00AF3514">
      <w:pPr>
        <w:spacing w:line="374" w:lineRule="auto"/>
        <w:ind w:left="913" w:right="419"/>
      </w:pPr>
      <w:r>
        <w:rPr>
          <w:rFonts w:ascii="Arial" w:eastAsia="Arial" w:hAnsi="Arial" w:cs="Arial"/>
        </w:rPr>
        <w:t xml:space="preserve">     </w:t>
      </w:r>
      <w: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  <w:r>
        <w:t xml:space="preserve"> Предлагаемый курс предназначен для развития математических способностей обучающихся, для формирования элементов логической и алгоритмической грамотности, коммуникативных умений школьников с применением коллективных форм организации занятий и использование</w:t>
      </w:r>
      <w:r>
        <w:t>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</w:t>
      </w:r>
      <w:r>
        <w:t>ят обучающимся реализовать свои возможности, приобрести уверенность в своих силах.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</w:t>
      </w:r>
      <w:r>
        <w:t xml:space="preserve">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    </w:t>
      </w:r>
    </w:p>
    <w:p w:rsidR="00836569" w:rsidRDefault="00AF3514">
      <w:pPr>
        <w:spacing w:after="119" w:line="357" w:lineRule="auto"/>
        <w:ind w:left="913" w:right="408"/>
      </w:pPr>
      <w:r>
        <w:t xml:space="preserve">       </w:t>
      </w:r>
      <w:r>
        <w:rPr>
          <w:color w:val="333333"/>
        </w:rPr>
        <w:t>Предлагаемые занятия предполагают развитие пространственного воображения и математ</w:t>
      </w:r>
      <w:r>
        <w:rPr>
          <w:color w:val="333333"/>
        </w:rPr>
        <w:t>ической интуиции обучающихся, 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ориентировано на абстрактный материал. Поэтому з</w:t>
      </w:r>
      <w:r>
        <w:rPr>
          <w:color w:val="333333"/>
        </w:rPr>
        <w:t xml:space="preserve">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 в 5 классе уделяется особое внимание. </w:t>
      </w:r>
      <w:r>
        <w:t xml:space="preserve"> </w:t>
      </w:r>
    </w:p>
    <w:p w:rsidR="00836569" w:rsidRDefault="00AF3514">
      <w:pPr>
        <w:spacing w:after="0" w:line="397" w:lineRule="auto"/>
        <w:ind w:left="903" w:right="408" w:firstLine="350"/>
      </w:pPr>
      <w:r>
        <w:rPr>
          <w:color w:val="333333"/>
        </w:rPr>
        <w:t xml:space="preserve"> Рассматриваемые на занятиях занимательные геометрические и практич</w:t>
      </w:r>
      <w:r>
        <w:rPr>
          <w:color w:val="333333"/>
        </w:rPr>
        <w:t xml:space="preserve">еские задания имеют прикладную направленность.  </w:t>
      </w:r>
    </w:p>
    <w:p w:rsidR="00836569" w:rsidRDefault="00AF3514">
      <w:pPr>
        <w:spacing w:after="30" w:line="371" w:lineRule="auto"/>
        <w:ind w:left="984" w:right="496" w:firstLine="350"/>
      </w:pPr>
      <w:r>
        <w:rPr>
          <w:color w:val="333333"/>
        </w:rPr>
        <w:t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</w:t>
      </w:r>
      <w:r>
        <w:rPr>
          <w:color w:val="333333"/>
        </w:rPr>
        <w:t>, стимулирует самостоятельность и способность к самореализации.</w:t>
      </w:r>
      <w:r>
        <w:t xml:space="preserve">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</w:t>
      </w:r>
      <w:r>
        <w:t xml:space="preserve">ко в учебных ситуациях, но и в повседневной деятельности, за пределами школы. </w:t>
      </w:r>
      <w:r>
        <w:rPr>
          <w:color w:val="333333"/>
        </w:rPr>
        <w:t xml:space="preserve"> </w:t>
      </w:r>
    </w:p>
    <w:p w:rsidR="00836569" w:rsidRDefault="00AF3514">
      <w:pPr>
        <w:spacing w:line="369" w:lineRule="auto"/>
        <w:ind w:left="903" w:right="422" w:firstLine="350"/>
      </w:pPr>
      <w:r>
        <w:rPr>
          <w:color w:val="333333"/>
        </w:rPr>
        <w:t xml:space="preserve">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</w:t>
      </w:r>
      <w:r>
        <w:rPr>
          <w:color w:val="333333"/>
        </w:rPr>
        <w:t xml:space="preserve">пе, совершенствовать навыки аргументации собственной позиции по определенному вопросу.  </w:t>
      </w:r>
      <w: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</w:t>
      </w:r>
      <w:r>
        <w:t xml:space="preserve">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 </w:t>
      </w:r>
    </w:p>
    <w:p w:rsidR="00836569" w:rsidRDefault="00AF3514">
      <w:pPr>
        <w:spacing w:line="373" w:lineRule="auto"/>
        <w:ind w:left="913" w:right="413"/>
      </w:pPr>
      <w:r>
        <w:t xml:space="preserve">     Программа «Занимательная математика» учитывает возрастные</w:t>
      </w:r>
      <w:r>
        <w:t xml:space="preserve"> особенности  школьников основной ступени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 Предусмотрена последовательная смена одним учеником «</w:t>
      </w:r>
      <w:r>
        <w:t>центров» деятельности в течение одного занятия (передвижение по классу в ходе выполнения математических заданий на листах бумаги, расположенных в разных местах класса и др.) Во время занятий предусматривается поддерживать прямое общение между детьми (возмо</w:t>
      </w:r>
      <w:r>
        <w:t>жность подходить друг к другу, переговариваться, обмениваться мыслями). При организации занятий предусматривается использование принципа свободного перемещения по классу, работу в парах постоянного и сменного состава, работу в группах. Некоторые математиче</w:t>
      </w:r>
      <w:r>
        <w:t xml:space="preserve">ские игры и задания будут принимать форму состязаний, соревнований между командами.  </w:t>
      </w:r>
    </w:p>
    <w:p w:rsidR="00836569" w:rsidRDefault="00AF3514">
      <w:pPr>
        <w:spacing w:line="368" w:lineRule="auto"/>
        <w:ind w:left="913" w:right="423"/>
      </w:pPr>
      <w:r>
        <w:rPr>
          <w:rFonts w:ascii="Arial" w:eastAsia="Arial" w:hAnsi="Arial" w:cs="Arial"/>
        </w:rPr>
        <w:t xml:space="preserve">    </w:t>
      </w:r>
      <w:r>
        <w:t>Содержание программы отвечает требованию к организации внеурочной деятельности: соответствует курсу «Математика», не требует от обучающихся дополнительных математических знаний. Тематика задач и заданий отражает реальные познавательные интересы детей, соде</w:t>
      </w:r>
      <w:r>
        <w:t>ржит полезную и любопытную информацию, интересные математические факты, способные дать простор воображению</w:t>
      </w:r>
      <w:r>
        <w:rPr>
          <w:rFonts w:ascii="Arial" w:eastAsia="Arial" w:hAnsi="Arial" w:cs="Arial"/>
        </w:rPr>
        <w:t xml:space="preserve">.  </w:t>
      </w:r>
    </w:p>
    <w:p w:rsidR="00836569" w:rsidRDefault="00AF3514">
      <w:pPr>
        <w:spacing w:after="268"/>
        <w:ind w:left="913" w:right="536"/>
        <w:jc w:val="left"/>
      </w:pPr>
      <w:r>
        <w:rPr>
          <w:b/>
        </w:rPr>
        <w:t>Содержание</w:t>
      </w:r>
      <w:r>
        <w:rPr>
          <w:b/>
          <w:color w:val="333333"/>
        </w:rPr>
        <w:t xml:space="preserve"> курса: </w:t>
      </w:r>
    </w:p>
    <w:p w:rsidR="00836569" w:rsidRDefault="00AF3514">
      <w:pPr>
        <w:numPr>
          <w:ilvl w:val="0"/>
          <w:numId w:val="3"/>
        </w:numPr>
        <w:spacing w:after="233"/>
        <w:ind w:hanging="245"/>
        <w:jc w:val="left"/>
      </w:pPr>
      <w:r>
        <w:rPr>
          <w:b/>
          <w:color w:val="333333"/>
        </w:rPr>
        <w:t xml:space="preserve">Числа </w:t>
      </w:r>
    </w:p>
    <w:p w:rsidR="00836569" w:rsidRDefault="00AF3514">
      <w:pPr>
        <w:spacing w:after="119" w:line="397" w:lineRule="auto"/>
        <w:ind w:left="913" w:right="408"/>
      </w:pPr>
      <w:r>
        <w:rPr>
          <w:color w:val="333333"/>
        </w:rPr>
        <w:t xml:space="preserve">История возникновения чисел и способов их записи. Римские цифры. Необычное  об обычных числах. Закономерность расположения чисел натурального ряда. </w:t>
      </w:r>
    </w:p>
    <w:p w:rsidR="00836569" w:rsidRDefault="00AF3514">
      <w:pPr>
        <w:numPr>
          <w:ilvl w:val="0"/>
          <w:numId w:val="3"/>
        </w:numPr>
        <w:spacing w:after="277"/>
        <w:ind w:hanging="245"/>
        <w:jc w:val="left"/>
      </w:pPr>
      <w:r>
        <w:rPr>
          <w:b/>
          <w:color w:val="333333"/>
        </w:rPr>
        <w:t xml:space="preserve">Ребусы, головоломки, фокусы </w:t>
      </w:r>
    </w:p>
    <w:p w:rsidR="00836569" w:rsidRDefault="00AF3514">
      <w:pPr>
        <w:spacing w:after="109" w:line="401" w:lineRule="auto"/>
        <w:ind w:left="913"/>
      </w:pPr>
      <w:r>
        <w:rPr>
          <w:color w:val="333333"/>
        </w:rPr>
        <w:t xml:space="preserve"> Магические</w:t>
      </w:r>
      <w:r>
        <w:rPr>
          <w:rFonts w:ascii="Arial" w:eastAsia="Arial" w:hAnsi="Arial" w:cs="Arial"/>
        </w:rPr>
        <w:t xml:space="preserve"> </w:t>
      </w:r>
      <w:r>
        <w:t>квадраты и числовые ребусы.</w:t>
      </w:r>
      <w:r>
        <w:rPr>
          <w:rFonts w:ascii="Arial" w:eastAsia="Arial" w:hAnsi="Arial" w:cs="Arial"/>
        </w:rPr>
        <w:t xml:space="preserve"> </w:t>
      </w:r>
      <w:r>
        <w:t>Математические головоломки. Арифметиче</w:t>
      </w:r>
      <w:r>
        <w:t xml:space="preserve">ские и геометрические головоломки. Математические фокусы. </w:t>
      </w:r>
    </w:p>
    <w:p w:rsidR="00836569" w:rsidRDefault="00AF3514">
      <w:pPr>
        <w:numPr>
          <w:ilvl w:val="0"/>
          <w:numId w:val="3"/>
        </w:numPr>
        <w:spacing w:after="228"/>
        <w:ind w:hanging="245"/>
        <w:jc w:val="left"/>
      </w:pPr>
      <w:r>
        <w:rPr>
          <w:b/>
        </w:rPr>
        <w:t xml:space="preserve">Задачи </w:t>
      </w:r>
    </w:p>
    <w:p w:rsidR="00836569" w:rsidRDefault="00AF3514">
      <w:pPr>
        <w:spacing w:after="120" w:line="378" w:lineRule="auto"/>
        <w:ind w:left="913" w:right="410"/>
      </w:pPr>
      <w:r>
        <w:t>Задачи на максимальное предположение. Задачи на разрезание и перекраивание. Задачи на составление фигур. Решение задач методом « с конца». Решение задач методом ложного положения. Занимател</w:t>
      </w:r>
      <w:r>
        <w:t>ьные задачи. Задачи на переливания. Задачи на взвешивания. Задачи – шутки. Задачи с обыкновенными дробями. Сюжетные задачи. Старинные задачи. Логические задачи. Элементы теории графов. Задачи на смекалку. Задачи  с десятичными дробями.  Задачи на среднее а</w:t>
      </w:r>
      <w:r>
        <w:t xml:space="preserve">рифметическое, среднюю цену, среднюю скорость. Задачи на проценты. Задачи на геоплане. Задачи со спичками. Вероятностные задачи. </w:t>
      </w:r>
    </w:p>
    <w:p w:rsidR="00836569" w:rsidRDefault="00AF3514">
      <w:pPr>
        <w:spacing w:after="110"/>
        <w:ind w:left="898"/>
        <w:jc w:val="left"/>
      </w:pPr>
      <w:r>
        <w:rPr>
          <w:b/>
          <w:color w:val="333333"/>
        </w:rPr>
        <w:t>Основные виды деятельности учащихся:</w:t>
      </w:r>
      <w:r>
        <w:rPr>
          <w:rFonts w:ascii="Tahoma" w:eastAsia="Tahoma" w:hAnsi="Tahoma" w:cs="Tahoma"/>
          <w:color w:val="333333"/>
        </w:rPr>
        <w:t xml:space="preserve"> </w:t>
      </w:r>
    </w:p>
    <w:p w:rsidR="00836569" w:rsidRDefault="00AF3514">
      <w:pPr>
        <w:numPr>
          <w:ilvl w:val="1"/>
          <w:numId w:val="3"/>
        </w:numPr>
        <w:spacing w:after="119"/>
        <w:ind w:right="408" w:hanging="360"/>
      </w:pPr>
      <w:r>
        <w:rPr>
          <w:color w:val="333333"/>
        </w:rPr>
        <w:t>решение математических задач;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numPr>
          <w:ilvl w:val="1"/>
          <w:numId w:val="3"/>
        </w:numPr>
        <w:spacing w:after="119"/>
        <w:ind w:right="408" w:hanging="360"/>
      </w:pPr>
      <w:r>
        <w:rPr>
          <w:color w:val="333333"/>
        </w:rPr>
        <w:t>оформление математических газет;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numPr>
          <w:ilvl w:val="1"/>
          <w:numId w:val="3"/>
        </w:numPr>
        <w:spacing w:after="144"/>
        <w:ind w:right="408" w:hanging="360"/>
      </w:pPr>
      <w:r>
        <w:rPr>
          <w:color w:val="333333"/>
        </w:rPr>
        <w:t>участие в математической олимпиаде, международной игре «Кенгуру»;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numPr>
          <w:ilvl w:val="1"/>
          <w:numId w:val="3"/>
        </w:numPr>
        <w:spacing w:after="119"/>
        <w:ind w:right="408" w:hanging="360"/>
      </w:pPr>
      <w:r>
        <w:rPr>
          <w:color w:val="333333"/>
        </w:rPr>
        <w:t>знакомство с научно-популярной литературой, связанной с математикой;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numPr>
          <w:ilvl w:val="1"/>
          <w:numId w:val="3"/>
        </w:numPr>
        <w:spacing w:after="119"/>
        <w:ind w:right="408" w:hanging="360"/>
      </w:pPr>
      <w:r>
        <w:rPr>
          <w:color w:val="333333"/>
        </w:rPr>
        <w:t>выполнение проекта, творческих работ;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numPr>
          <w:ilvl w:val="1"/>
          <w:numId w:val="3"/>
        </w:numPr>
        <w:spacing w:after="157"/>
        <w:ind w:right="408" w:hanging="360"/>
      </w:pPr>
      <w:r>
        <w:rPr>
          <w:color w:val="333333"/>
        </w:rPr>
        <w:t>самостоятельная работа; работа в парах, в группах.</w:t>
      </w:r>
      <w:r>
        <w:rPr>
          <w:rFonts w:ascii="Tahoma" w:eastAsia="Tahoma" w:hAnsi="Tahoma" w:cs="Tahoma"/>
          <w:color w:val="333333"/>
        </w:rPr>
        <w:t xml:space="preserve">  </w:t>
      </w:r>
    </w:p>
    <w:p w:rsidR="00836569" w:rsidRDefault="00AF3514">
      <w:pPr>
        <w:spacing w:after="110"/>
        <w:ind w:left="898"/>
        <w:jc w:val="left"/>
      </w:pPr>
      <w:r>
        <w:rPr>
          <w:b/>
        </w:rPr>
        <w:t xml:space="preserve">   </w:t>
      </w:r>
      <w:r>
        <w:rPr>
          <w:b/>
          <w:color w:val="333333"/>
        </w:rPr>
        <w:t>Формы организации уче</w:t>
      </w:r>
      <w:r>
        <w:rPr>
          <w:b/>
          <w:color w:val="333333"/>
        </w:rPr>
        <w:t>бного процесса и методы проведения занятий:</w:t>
      </w:r>
      <w:r>
        <w:rPr>
          <w:rFonts w:ascii="Tahoma" w:eastAsia="Tahoma" w:hAnsi="Tahoma" w:cs="Tahoma"/>
          <w:color w:val="333333"/>
        </w:rPr>
        <w:t xml:space="preserve"> </w:t>
      </w:r>
    </w:p>
    <w:p w:rsidR="00836569" w:rsidRDefault="00AF3514">
      <w:pPr>
        <w:spacing w:after="221"/>
        <w:ind w:left="913"/>
      </w:pPr>
      <w:r>
        <w:t>Программа предусматривает работу детей в группах, парах, индивидуальную работу.</w:t>
      </w:r>
      <w:r>
        <w:rPr>
          <w:rFonts w:ascii="Tahoma" w:eastAsia="Tahoma" w:hAnsi="Tahoma" w:cs="Tahoma"/>
          <w:color w:val="333333"/>
        </w:rPr>
        <w:t xml:space="preserve"> </w:t>
      </w:r>
    </w:p>
    <w:p w:rsidR="00836569" w:rsidRDefault="00AF3514">
      <w:pPr>
        <w:spacing w:after="71" w:line="401" w:lineRule="auto"/>
        <w:ind w:left="913"/>
      </w:pPr>
      <w:r>
        <w:t xml:space="preserve">Методы </w:t>
      </w:r>
      <w:r>
        <w:tab/>
        <w:t xml:space="preserve">проведения </w:t>
      </w:r>
      <w:r>
        <w:tab/>
        <w:t>занятий:</w:t>
      </w:r>
      <w:r>
        <w:rPr>
          <w:i/>
        </w:rPr>
        <w:t xml:space="preserve"> </w:t>
      </w:r>
      <w:r>
        <w:t xml:space="preserve">беседа, </w:t>
      </w:r>
      <w:r>
        <w:tab/>
        <w:t xml:space="preserve">игра, </w:t>
      </w:r>
      <w:r>
        <w:tab/>
        <w:t xml:space="preserve">практическая </w:t>
      </w:r>
      <w:r>
        <w:tab/>
        <w:t xml:space="preserve">работа, </w:t>
      </w:r>
      <w:r>
        <w:tab/>
        <w:t xml:space="preserve">эксперимент, наблюдение,  самостоятельная работа. </w:t>
      </w:r>
    </w:p>
    <w:p w:rsidR="00836569" w:rsidRDefault="00AF3514">
      <w:pPr>
        <w:spacing w:after="181"/>
        <w:ind w:left="913"/>
      </w:pPr>
      <w:r>
        <w:t>Формы подве</w:t>
      </w:r>
      <w:r>
        <w:t xml:space="preserve">дения итогов: </w:t>
      </w:r>
    </w:p>
    <w:p w:rsidR="00836569" w:rsidRDefault="00AF3514">
      <w:pPr>
        <w:numPr>
          <w:ilvl w:val="1"/>
          <w:numId w:val="3"/>
        </w:numPr>
        <w:spacing w:after="137"/>
        <w:ind w:right="408" w:hanging="360"/>
      </w:pPr>
      <w:r>
        <w:t xml:space="preserve">Участие в олимпиадах, конкурсах, чемпионатах </w:t>
      </w:r>
    </w:p>
    <w:p w:rsidR="00836569" w:rsidRDefault="00AF3514">
      <w:pPr>
        <w:numPr>
          <w:ilvl w:val="1"/>
          <w:numId w:val="3"/>
        </w:numPr>
        <w:spacing w:after="138"/>
        <w:ind w:right="408" w:hanging="360"/>
      </w:pPr>
      <w:r>
        <w:t xml:space="preserve">Участие в предметных неделях </w:t>
      </w:r>
    </w:p>
    <w:p w:rsidR="00836569" w:rsidRDefault="00AF3514">
      <w:pPr>
        <w:numPr>
          <w:ilvl w:val="1"/>
          <w:numId w:val="3"/>
        </w:numPr>
        <w:spacing w:after="137"/>
        <w:ind w:right="408" w:hanging="360"/>
      </w:pPr>
      <w:r>
        <w:t xml:space="preserve">Участие в проектной деятельности </w:t>
      </w:r>
    </w:p>
    <w:p w:rsidR="00836569" w:rsidRDefault="00AF3514">
      <w:pPr>
        <w:numPr>
          <w:ilvl w:val="1"/>
          <w:numId w:val="3"/>
        </w:numPr>
        <w:spacing w:after="132"/>
        <w:ind w:right="408" w:hanging="360"/>
      </w:pPr>
      <w:r>
        <w:t xml:space="preserve">Участие в выставке творческих работ </w:t>
      </w:r>
    </w:p>
    <w:p w:rsidR="00836569" w:rsidRDefault="00AF3514">
      <w:pPr>
        <w:numPr>
          <w:ilvl w:val="1"/>
          <w:numId w:val="3"/>
        </w:numPr>
        <w:spacing w:after="74"/>
        <w:ind w:right="408" w:hanging="360"/>
      </w:pPr>
      <w:r>
        <w:t>Составление собственных  занимательных</w:t>
      </w:r>
      <w:r>
        <w:rPr>
          <w:b/>
        </w:rPr>
        <w:t xml:space="preserve"> </w:t>
      </w:r>
      <w:r>
        <w:t xml:space="preserve">задач </w:t>
      </w:r>
    </w:p>
    <w:p w:rsidR="00836569" w:rsidRDefault="00AF3514">
      <w:pPr>
        <w:spacing w:after="0"/>
        <w:ind w:left="903" w:firstLine="0"/>
        <w:jc w:val="left"/>
      </w:pPr>
      <w:r>
        <w:rPr>
          <w:b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b/>
        </w:rPr>
        <w:t xml:space="preserve"> </w:t>
      </w:r>
    </w:p>
    <w:p w:rsidR="00836569" w:rsidRDefault="00AF3514">
      <w:pPr>
        <w:spacing w:after="0"/>
        <w:ind w:left="913" w:right="536"/>
        <w:jc w:val="left"/>
      </w:pPr>
      <w:r>
        <w:rPr>
          <w:b/>
        </w:rPr>
        <w:t xml:space="preserve">                                               Тематическое планирование   </w:t>
      </w:r>
    </w:p>
    <w:p w:rsidR="00836569" w:rsidRDefault="00AF3514">
      <w:pPr>
        <w:spacing w:after="0"/>
        <w:ind w:left="90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80" w:type="dxa"/>
        <w:tblInd w:w="792" w:type="dxa"/>
        <w:tblCellMar>
          <w:top w:w="7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8619"/>
        <w:gridCol w:w="994"/>
      </w:tblGrid>
      <w:tr w:rsidR="0083656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10"/>
              <w:ind w:left="58" w:firstLine="0"/>
              <w:jc w:val="left"/>
            </w:pPr>
            <w:r>
              <w:t xml:space="preserve">№ </w:t>
            </w:r>
          </w:p>
          <w:p w:rsidR="00836569" w:rsidRDefault="00AF3514">
            <w:pPr>
              <w:spacing w:after="0"/>
              <w:ind w:left="14" w:firstLine="0"/>
              <w:jc w:val="left"/>
            </w:pPr>
            <w:r>
              <w:t xml:space="preserve">п\п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                                         Название тем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center"/>
            </w:pPr>
            <w:r>
              <w:t xml:space="preserve">Всего часов </w:t>
            </w:r>
          </w:p>
        </w:tc>
      </w:tr>
      <w:tr w:rsidR="00836569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tabs>
                <w:tab w:val="center" w:pos="4485"/>
              </w:tabs>
              <w:spacing w:after="0"/>
              <w:ind w:left="0" w:firstLine="0"/>
              <w:jc w:val="left"/>
            </w:pPr>
            <w:r>
              <w:t xml:space="preserve">Числа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836569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Ребусы, головоломки, фокусы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836569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Задачи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    28 </w:t>
            </w:r>
          </w:p>
        </w:tc>
      </w:tr>
      <w:tr w:rsidR="00836569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35 </w:t>
            </w:r>
          </w:p>
        </w:tc>
      </w:tr>
    </w:tbl>
    <w:p w:rsidR="00836569" w:rsidRDefault="00AF3514">
      <w:pPr>
        <w:spacing w:after="60"/>
        <w:ind w:left="903" w:firstLine="0"/>
        <w:jc w:val="left"/>
      </w:pPr>
      <w:r>
        <w:rPr>
          <w:b/>
        </w:rPr>
        <w:t xml:space="preserve"> </w:t>
      </w:r>
    </w:p>
    <w:p w:rsidR="00836569" w:rsidRDefault="00AF3514">
      <w:pPr>
        <w:spacing w:after="0"/>
        <w:ind w:left="913" w:right="536"/>
        <w:jc w:val="left"/>
      </w:pPr>
      <w:r>
        <w:rPr>
          <w:b/>
        </w:rPr>
        <w:t xml:space="preserve"> </w:t>
      </w:r>
      <w:r>
        <w:rPr>
          <w:b/>
        </w:rPr>
        <w:t>Раздел 3.</w:t>
      </w:r>
      <w:r>
        <w:rPr>
          <w:b/>
          <w:sz w:val="28"/>
        </w:rPr>
        <w:t xml:space="preserve">   </w:t>
      </w:r>
      <w:r>
        <w:rPr>
          <w:b/>
        </w:rPr>
        <w:t xml:space="preserve">Календарно – тематическое планирование   курса «Занимательная  математика» </w:t>
      </w:r>
    </w:p>
    <w:p w:rsidR="00836569" w:rsidRDefault="00AF3514">
      <w:pPr>
        <w:spacing w:after="0"/>
        <w:ind w:left="913" w:right="536"/>
        <w:jc w:val="left"/>
      </w:pPr>
      <w:r>
        <w:t xml:space="preserve"> </w:t>
      </w:r>
      <w:r>
        <w:rPr>
          <w:b/>
        </w:rPr>
        <w:t xml:space="preserve">в 5 классе    </w:t>
      </w:r>
    </w:p>
    <w:p w:rsidR="00836569" w:rsidRDefault="00AF3514">
      <w:pPr>
        <w:spacing w:after="0"/>
        <w:ind w:left="90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80" w:type="dxa"/>
        <w:tblInd w:w="792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580"/>
        <w:gridCol w:w="970"/>
        <w:gridCol w:w="850"/>
        <w:gridCol w:w="994"/>
        <w:gridCol w:w="1133"/>
      </w:tblGrid>
      <w:tr w:rsidR="00836569">
        <w:trPr>
          <w:trHeight w:val="84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№ </w:t>
            </w:r>
          </w:p>
          <w:p w:rsidR="00836569" w:rsidRDefault="00AF3514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                                      Тема                                      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3" w:firstLine="0"/>
              <w:jc w:val="left"/>
            </w:pPr>
            <w:r>
              <w:t xml:space="preserve">Дата проведения занятия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19"/>
              <w:ind w:left="0" w:firstLine="0"/>
            </w:pPr>
            <w:r>
              <w:t>Примеча</w:t>
            </w:r>
          </w:p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ния </w:t>
            </w:r>
          </w:p>
        </w:tc>
      </w:tr>
      <w:tr w:rsidR="0083656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83656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83656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836569">
            <w:pPr>
              <w:spacing w:after="160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17"/>
              <w:ind w:left="0" w:right="111" w:firstLine="0"/>
              <w:jc w:val="center"/>
            </w:pPr>
            <w:r>
              <w:t xml:space="preserve">по </w:t>
            </w:r>
          </w:p>
          <w:p w:rsidR="00836569" w:rsidRDefault="00AF3514">
            <w:pPr>
              <w:spacing w:after="0"/>
              <w:ind w:left="14" w:firstLine="0"/>
              <w:jc w:val="left"/>
            </w:pPr>
            <w:r>
              <w:t xml:space="preserve">плану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17"/>
              <w:ind w:left="0" w:right="110" w:firstLine="0"/>
              <w:jc w:val="center"/>
            </w:pPr>
            <w:r>
              <w:t xml:space="preserve">по </w:t>
            </w:r>
          </w:p>
          <w:p w:rsidR="00836569" w:rsidRDefault="00AF3514">
            <w:pPr>
              <w:spacing w:after="0"/>
              <w:ind w:left="86" w:firstLine="0"/>
              <w:jc w:val="left"/>
            </w:pPr>
            <w:r>
              <w:t xml:space="preserve">факту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836569">
            <w:pPr>
              <w:spacing w:after="160"/>
              <w:ind w:left="0" w:firstLine="0"/>
              <w:jc w:val="left"/>
            </w:pPr>
          </w:p>
        </w:tc>
      </w:tr>
      <w:tr w:rsidR="00836569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67" w:firstLine="0"/>
              <w:jc w:val="left"/>
            </w:pPr>
            <w:r>
              <w:t xml:space="preserve">История возникновения чисел и способов их записи. Римские цифры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Необычное об обычных натуральных числах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Закономерность расположения чисел натурального ряда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Магические квадраты и числовые ребусы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Математические софизмы (головоломки)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6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Некоторые арифметические и геометрические  головоломки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7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Секреты некоторых математических фокусов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8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с помощью максимального предположения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10" w:firstLine="0"/>
              <w:jc w:val="center"/>
            </w:pPr>
            <w:r>
              <w:t xml:space="preserve">9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геометрических задач на разрезание и перекраивание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Китайская игра Танграм (составление фигур)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методом «с конца»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12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методом ложного положения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13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занимательных задач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14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на переливания 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15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на взвешивания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16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- шуток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17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с обыкновенными дробями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18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с обыкновенными дробями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19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сюжетных задач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старинных задач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логических задач с помощью таблиц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22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Элементы теории графов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23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Применение графов к решению логических задач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24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конкурса - игры «Кенгуру»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25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конкурса - </w:t>
            </w:r>
            <w:r>
              <w:t xml:space="preserve">игры «Кенгуру»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26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на смекалку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27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Игра  «Брейн – ринг» (игра 1)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28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с десятичными дробями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6" w:firstLine="0"/>
              <w:jc w:val="center"/>
            </w:pPr>
            <w:r>
              <w:t xml:space="preserve">29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22" w:firstLine="0"/>
              <w:jc w:val="left"/>
            </w:pPr>
            <w:r>
              <w:t xml:space="preserve">Решение задач на среднее арифметическое, среднюю цену, среднюю скорость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на проценты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Угол. Решение задач на геоплане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32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задач со спичками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33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Игра «Брейн – </w:t>
            </w:r>
            <w:r>
              <w:t xml:space="preserve">ринг» (игра 2)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34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Решение вероятностных задач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36569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firstLine="0"/>
              <w:jc w:val="center"/>
            </w:pPr>
            <w:r>
              <w:t xml:space="preserve">35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Соревнование «Виват, математика»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69" w:rsidRDefault="00AF3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36569" w:rsidRDefault="00AF3514">
      <w:pPr>
        <w:spacing w:after="0"/>
        <w:ind w:left="903" w:firstLine="0"/>
        <w:jc w:val="left"/>
      </w:pPr>
      <w:r>
        <w:rPr>
          <w:b/>
          <w:sz w:val="28"/>
        </w:rPr>
        <w:t xml:space="preserve"> </w:t>
      </w:r>
    </w:p>
    <w:p w:rsidR="00836569" w:rsidRDefault="00AF3514">
      <w:pPr>
        <w:spacing w:after="34"/>
        <w:ind w:left="898"/>
        <w:jc w:val="left"/>
      </w:pPr>
      <w:r>
        <w:rPr>
          <w:b/>
          <w:color w:val="181818"/>
          <w:sz w:val="22"/>
        </w:rPr>
        <w:t xml:space="preserve">ЦИФРОВЫЕ ОБРАЗОВАТЕЛЬНЫЕ РЕСУРСЫ И РЕСУРСЫ СЕТИ ИНТЕРНЕТ </w:t>
      </w:r>
    </w:p>
    <w:p w:rsidR="00836569" w:rsidRDefault="00AF3514">
      <w:pPr>
        <w:numPr>
          <w:ilvl w:val="2"/>
          <w:numId w:val="3"/>
        </w:numPr>
        <w:spacing w:after="37" w:line="248" w:lineRule="auto"/>
        <w:ind w:left="2218" w:hanging="250"/>
        <w:jc w:val="left"/>
      </w:pPr>
      <w:r>
        <w:rPr>
          <w:color w:val="181818"/>
        </w:rPr>
        <w:t xml:space="preserve">Педагогическая мастерская, уроки в Интернет и многое другое: http://teacher.fio.ru.;http://www.fcior.edu.ru;http://www.schoolcollection.edu.ru/ </w:t>
      </w:r>
    </w:p>
    <w:p w:rsidR="00836569" w:rsidRDefault="00AF3514">
      <w:pPr>
        <w:numPr>
          <w:ilvl w:val="2"/>
          <w:numId w:val="3"/>
        </w:numPr>
        <w:spacing w:after="37" w:line="248" w:lineRule="auto"/>
        <w:ind w:left="2218" w:hanging="250"/>
        <w:jc w:val="left"/>
      </w:pPr>
      <w:r>
        <w:rPr>
          <w:color w:val="181818"/>
        </w:rPr>
        <w:t xml:space="preserve">Путеводитель «В мире науки» для школьников: http://www.uic.ssu.samara.rul-nauka/. </w:t>
      </w:r>
    </w:p>
    <w:p w:rsidR="00836569" w:rsidRDefault="00AF3514">
      <w:pPr>
        <w:numPr>
          <w:ilvl w:val="2"/>
          <w:numId w:val="3"/>
        </w:numPr>
        <w:spacing w:after="37" w:line="248" w:lineRule="auto"/>
        <w:ind w:left="2218" w:hanging="250"/>
        <w:jc w:val="left"/>
      </w:pPr>
      <w:r>
        <w:rPr>
          <w:color w:val="181818"/>
        </w:rPr>
        <w:t>Мегаэнциклопедия Кирилла и М</w:t>
      </w:r>
      <w:r>
        <w:rPr>
          <w:color w:val="181818"/>
        </w:rPr>
        <w:t xml:space="preserve">ефодия: http://mega.km.ru. </w:t>
      </w:r>
    </w:p>
    <w:p w:rsidR="00836569" w:rsidRDefault="00AF3514">
      <w:pPr>
        <w:numPr>
          <w:ilvl w:val="2"/>
          <w:numId w:val="3"/>
        </w:numPr>
        <w:spacing w:after="11" w:line="248" w:lineRule="auto"/>
        <w:ind w:left="2218" w:hanging="250"/>
        <w:jc w:val="left"/>
      </w:pPr>
      <w:r>
        <w:rPr>
          <w:color w:val="181818"/>
        </w:rPr>
        <w:t xml:space="preserve">Сайты «Мир энциклопедий», http://www.rubricon.ruI; http://www.encyclopedia.ru1. </w:t>
      </w:r>
    </w:p>
    <w:p w:rsidR="00836569" w:rsidRDefault="00AF3514">
      <w:pPr>
        <w:spacing w:after="5"/>
        <w:ind w:left="903" w:firstLine="0"/>
        <w:jc w:val="left"/>
      </w:pPr>
      <w:r>
        <w:rPr>
          <w:b/>
          <w:color w:val="181818"/>
        </w:rPr>
        <w:t xml:space="preserve"> </w:t>
      </w:r>
    </w:p>
    <w:p w:rsidR="00836569" w:rsidRDefault="00AF3514">
      <w:pPr>
        <w:spacing w:after="0"/>
        <w:ind w:left="898"/>
        <w:jc w:val="left"/>
      </w:pPr>
      <w:r>
        <w:rPr>
          <w:b/>
          <w:color w:val="181818"/>
          <w:sz w:val="22"/>
        </w:rPr>
        <w:t xml:space="preserve">МАТЕРИАЛЬНО-ТЕХНИЧЕСКОЕ ОБЕСПЕЧЕНИЕ ОБРАЗОВАТЕЛЬНОГО ПРОЦЕССА </w:t>
      </w:r>
    </w:p>
    <w:p w:rsidR="00836569" w:rsidRDefault="00AF3514">
      <w:pPr>
        <w:spacing w:after="240"/>
        <w:ind w:left="0" w:firstLine="0"/>
        <w:jc w:val="right"/>
      </w:pPr>
      <w:r>
        <w:rPr>
          <w:noProof/>
        </w:rPr>
        <w:drawing>
          <wp:inline distT="0" distB="0" distL="0" distR="0">
            <wp:extent cx="6705600" cy="8890"/>
            <wp:effectExtent l="0" t="0" r="0" b="0"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</w:rPr>
        <w:t xml:space="preserve"> </w:t>
      </w:r>
    </w:p>
    <w:p w:rsidR="00836569" w:rsidRDefault="00AF3514">
      <w:pPr>
        <w:spacing w:after="20"/>
        <w:ind w:left="903" w:firstLine="0"/>
        <w:jc w:val="left"/>
      </w:pPr>
      <w:r>
        <w:rPr>
          <w:b/>
          <w:color w:val="181818"/>
        </w:rPr>
        <w:t xml:space="preserve">Учебное оборудование </w:t>
      </w:r>
    </w:p>
    <w:p w:rsidR="00836569" w:rsidRDefault="00AF3514">
      <w:pPr>
        <w:spacing w:after="37" w:line="248" w:lineRule="auto"/>
        <w:ind w:left="898"/>
        <w:jc w:val="left"/>
      </w:pPr>
      <w:r>
        <w:rPr>
          <w:color w:val="181818"/>
        </w:rPr>
        <w:t xml:space="preserve">Мультимедийный компьютер </w:t>
      </w:r>
    </w:p>
    <w:p w:rsidR="00836569" w:rsidRDefault="00AF3514">
      <w:pPr>
        <w:spacing w:after="37" w:line="248" w:lineRule="auto"/>
        <w:ind w:left="898"/>
        <w:jc w:val="left"/>
      </w:pPr>
      <w:r>
        <w:rPr>
          <w:color w:val="181818"/>
        </w:rPr>
        <w:t xml:space="preserve">Мультимедиапроектор </w:t>
      </w:r>
    </w:p>
    <w:p w:rsidR="00836569" w:rsidRDefault="00AF3514">
      <w:pPr>
        <w:spacing w:after="37" w:line="248" w:lineRule="auto"/>
        <w:ind w:left="898"/>
        <w:jc w:val="left"/>
      </w:pPr>
      <w:r>
        <w:rPr>
          <w:color w:val="181818"/>
        </w:rPr>
        <w:t xml:space="preserve">Средства телекоммуникации </w:t>
      </w:r>
    </w:p>
    <w:p w:rsidR="00836569" w:rsidRDefault="00AF3514">
      <w:pPr>
        <w:spacing w:after="219" w:line="248" w:lineRule="auto"/>
        <w:ind w:left="898"/>
        <w:jc w:val="left"/>
      </w:pPr>
      <w:r>
        <w:rPr>
          <w:color w:val="181818"/>
        </w:rPr>
        <w:t xml:space="preserve">Экран (на штативе или навесной) </w:t>
      </w:r>
    </w:p>
    <w:p w:rsidR="00836569" w:rsidRDefault="00AF3514">
      <w:pPr>
        <w:spacing w:after="34"/>
        <w:ind w:left="898"/>
        <w:jc w:val="left"/>
      </w:pPr>
      <w:r>
        <w:rPr>
          <w:b/>
          <w:color w:val="181818"/>
          <w:sz w:val="22"/>
        </w:rPr>
        <w:t xml:space="preserve">ОБОРУДОВАНИЕ ДЛЯ ПРОВЕДЕНИЯ ЛАБОРАТОРНЫХ И ПРАКТИЧЕСКИХ РАБОТ </w:t>
      </w:r>
    </w:p>
    <w:p w:rsidR="00836569" w:rsidRDefault="00AF3514">
      <w:pPr>
        <w:spacing w:after="37" w:line="248" w:lineRule="auto"/>
        <w:ind w:left="898"/>
        <w:jc w:val="left"/>
      </w:pPr>
      <w:r>
        <w:rPr>
          <w:color w:val="181818"/>
        </w:rPr>
        <w:t xml:space="preserve">Аудиторная доска с магнитной поверхностью и набором приспособлений для крепления таблиц </w:t>
      </w:r>
    </w:p>
    <w:p w:rsidR="00836569" w:rsidRDefault="00AF3514">
      <w:pPr>
        <w:spacing w:after="0"/>
        <w:ind w:left="903" w:firstLine="0"/>
        <w:jc w:val="left"/>
      </w:pPr>
      <w:r>
        <w:rPr>
          <w:b/>
          <w:sz w:val="28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b/>
          <w:sz w:val="28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b/>
          <w:sz w:val="28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836569" w:rsidRDefault="00AF3514">
      <w:pPr>
        <w:spacing w:after="0"/>
        <w:ind w:left="903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836569" w:rsidRDefault="00AF3514">
      <w:pPr>
        <w:spacing w:after="0"/>
        <w:ind w:left="0" w:firstLine="0"/>
        <w:jc w:val="left"/>
      </w:pPr>
      <w:r>
        <w:t xml:space="preserve"> </w:t>
      </w:r>
    </w:p>
    <w:sectPr w:rsidR="00836569">
      <w:pgSz w:w="11904" w:h="16838"/>
      <w:pgMar w:top="1138" w:right="147" w:bottom="827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F35"/>
    <w:multiLevelType w:val="hybridMultilevel"/>
    <w:tmpl w:val="B6C4268E"/>
    <w:lvl w:ilvl="0" w:tplc="8FEA6F6E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5E9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AFC8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2E1F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AC88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43F1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4D18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6344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15F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3174"/>
    <w:multiLevelType w:val="hybridMultilevel"/>
    <w:tmpl w:val="C5561558"/>
    <w:lvl w:ilvl="0" w:tplc="3692D6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E16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29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6AF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6A1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661C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46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6EE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406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F0ED3"/>
    <w:multiLevelType w:val="hybridMultilevel"/>
    <w:tmpl w:val="E22C4AD8"/>
    <w:lvl w:ilvl="0" w:tplc="D92AA03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7EF6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273D6">
      <w:start w:val="1"/>
      <w:numFmt w:val="decimal"/>
      <w:lvlText w:val="%3.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AEC64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47634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0CE4E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1000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020B8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A29F2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69"/>
    <w:rsid w:val="00836569"/>
    <w:rsid w:val="00A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E4CA-EC40-4A35-A6E2-E22C22F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по математике 5 класс на 2022-2023 по ФГОС</vt:lpstr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по математике 5 класс на 2022-2023 по ФГОС</dc:title>
  <dc:subject>Программа внеурочной деятельности по математике 5 класс на 2022-2023 по ФГОС</dc:subject>
  <dc:creator>https://100ballnik.com</dc:creator>
  <cp:keywords>программа внеурочной деятельности по математике 5 класс на 2022-2023 по ФГОС</cp:keywords>
  <cp:lastModifiedBy>Гладышев Роман</cp:lastModifiedBy>
  <cp:revision>2</cp:revision>
  <dcterms:created xsi:type="dcterms:W3CDTF">2022-08-07T17:27:00Z</dcterms:created>
  <dcterms:modified xsi:type="dcterms:W3CDTF">2022-08-07T17:27:00Z</dcterms:modified>
</cp:coreProperties>
</file>