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734" w14:textId="7F19A9B7" w:rsidR="0034108F" w:rsidRDefault="0034108F" w:rsidP="0034108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14:paraId="014B0F5D" w14:textId="77777777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необходимо:</w:t>
      </w:r>
    </w:p>
    <w:p w14:paraId="3799227A" w14:textId="65A72872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лекции данного </w:t>
      </w:r>
      <w:r w:rsidR="007C1773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CC64F0" w14:textId="5EF3022B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зада</w:t>
      </w:r>
      <w:r w:rsidR="007C177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7C1773">
        <w:rPr>
          <w:rFonts w:ascii="Times New Roman" w:hAnsi="Times New Roman" w:cs="Times New Roman"/>
          <w:sz w:val="28"/>
          <w:szCs w:val="28"/>
        </w:rPr>
        <w:t>их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6E02D" w14:textId="5FBCE41D" w:rsidR="0034108F" w:rsidRDefault="0034108F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источники, рекомендованные в лекциях</w:t>
      </w:r>
      <w:r w:rsidR="00BE695D">
        <w:rPr>
          <w:rFonts w:ascii="Times New Roman" w:hAnsi="Times New Roman" w:cs="Times New Roman"/>
          <w:sz w:val="28"/>
          <w:szCs w:val="28"/>
        </w:rPr>
        <w:t xml:space="preserve"> (список источников продублирован ниже)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2DAD0" w14:textId="77777777" w:rsidR="0034108F" w:rsidRPr="00445280" w:rsidRDefault="0034108F" w:rsidP="0034108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34C8C2C0" w14:textId="74FE9EC6" w:rsidR="00445280" w:rsidRDefault="00842265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2265">
        <w:rPr>
          <w:rFonts w:ascii="Times New Roman" w:hAnsi="Times New Roman" w:cs="Times New Roman"/>
          <w:sz w:val="28"/>
          <w:szCs w:val="28"/>
        </w:rPr>
        <w:t>Изуч</w:t>
      </w:r>
      <w:r w:rsidR="00925FA1">
        <w:rPr>
          <w:rFonts w:ascii="Times New Roman" w:hAnsi="Times New Roman" w:cs="Times New Roman"/>
          <w:sz w:val="28"/>
          <w:szCs w:val="28"/>
        </w:rPr>
        <w:t>ите</w:t>
      </w:r>
      <w:r w:rsidRPr="00842265">
        <w:rPr>
          <w:rFonts w:ascii="Times New Roman" w:hAnsi="Times New Roman" w:cs="Times New Roman"/>
          <w:sz w:val="28"/>
          <w:szCs w:val="28"/>
        </w:rPr>
        <w:t xml:space="preserve"> </w:t>
      </w:r>
      <w:r w:rsidR="007915D1">
        <w:rPr>
          <w:rFonts w:ascii="Times New Roman" w:hAnsi="Times New Roman" w:cs="Times New Roman"/>
          <w:sz w:val="28"/>
          <w:szCs w:val="28"/>
        </w:rPr>
        <w:t>программы учебных курсов внеурочной деятельности (прилагаются)</w:t>
      </w:r>
      <w:r w:rsidR="00925FA1">
        <w:rPr>
          <w:rFonts w:ascii="Times New Roman" w:hAnsi="Times New Roman" w:cs="Times New Roman"/>
          <w:sz w:val="28"/>
          <w:szCs w:val="28"/>
        </w:rPr>
        <w:t>.</w:t>
      </w:r>
    </w:p>
    <w:p w14:paraId="5ADEE62C" w14:textId="504A862A" w:rsidR="00113467" w:rsidRDefault="00113467" w:rsidP="0011346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рецензию на представленные материалы, аргументируйте свое мнение в свободной форме. Возможно расширение рецензии другими критериями оценки. </w:t>
      </w:r>
    </w:p>
    <w:p w14:paraId="51204C0E" w14:textId="15BE75D4" w:rsidR="006324EF" w:rsidRDefault="0013492B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рецензии</w:t>
      </w:r>
      <w:r w:rsidR="00925FA1">
        <w:rPr>
          <w:rFonts w:ascii="Times New Roman" w:hAnsi="Times New Roman" w:cs="Times New Roman"/>
          <w:sz w:val="28"/>
          <w:szCs w:val="28"/>
        </w:rPr>
        <w:t xml:space="preserve"> (до 2500 знаков) </w:t>
      </w: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925FA1">
        <w:rPr>
          <w:rFonts w:ascii="Times New Roman" w:hAnsi="Times New Roman" w:cs="Times New Roman"/>
          <w:sz w:val="28"/>
          <w:szCs w:val="28"/>
        </w:rPr>
        <w:t xml:space="preserve">обобщение, указав методические находки, </w:t>
      </w:r>
      <w:r w:rsidR="00847EFF">
        <w:rPr>
          <w:rFonts w:ascii="Times New Roman" w:hAnsi="Times New Roman" w:cs="Times New Roman"/>
          <w:sz w:val="28"/>
          <w:szCs w:val="28"/>
        </w:rPr>
        <w:t xml:space="preserve">оригинальные идеи педагогов, которые могут быть использованы в </w:t>
      </w:r>
      <w:r w:rsidR="009232F7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5C7504">
        <w:rPr>
          <w:rFonts w:ascii="Times New Roman" w:hAnsi="Times New Roman" w:cs="Times New Roman"/>
          <w:sz w:val="28"/>
          <w:szCs w:val="28"/>
        </w:rPr>
        <w:t>В</w:t>
      </w:r>
      <w:r w:rsidR="00847EFF">
        <w:rPr>
          <w:rFonts w:ascii="Times New Roman" w:hAnsi="Times New Roman" w:cs="Times New Roman"/>
          <w:sz w:val="28"/>
          <w:szCs w:val="28"/>
        </w:rPr>
        <w:t>ашей образовательной организации.</w:t>
      </w:r>
    </w:p>
    <w:p w14:paraId="67A870C2" w14:textId="00341FA8" w:rsidR="00113467" w:rsidRPr="0013492B" w:rsidRDefault="00113467" w:rsidP="00113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Рецензия на программу курса внеурочной деятельности для</w:t>
      </w:r>
      <w:proofErr w:type="gramStart"/>
      <w:r w:rsidRPr="0013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….</w:t>
      </w:r>
      <w:proofErr w:type="gramEnd"/>
      <w:r w:rsidRPr="0013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14:paraId="43FAB425" w14:textId="3741FCAE" w:rsidR="00113467" w:rsidRPr="00113467" w:rsidRDefault="00113467" w:rsidP="00113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«______________________________»</w:t>
      </w:r>
    </w:p>
    <w:p w14:paraId="645DA9D7" w14:textId="51A9D0D5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объема и структуры программы (описание).</w:t>
      </w:r>
    </w:p>
    <w:p w14:paraId="20B44794" w14:textId="475A0056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актуальных тенденций и требований ФГОС.</w:t>
      </w:r>
    </w:p>
    <w:p w14:paraId="1B04C5BA" w14:textId="0FD9933D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предлагаемого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C2F7F8" w14:textId="77777777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научно-педагогических идей в области духовно-нравственной направленности.</w:t>
      </w:r>
    </w:p>
    <w:p w14:paraId="1223D6B6" w14:textId="2867E7C0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технологий и 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A5857E" w14:textId="77777777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которые предъявляются к ученику в результате изучения курса, их соответствие целям и задачам курса.</w:t>
      </w:r>
    </w:p>
    <w:p w14:paraId="74607A3E" w14:textId="0CE036DD" w:rsidR="00113467" w:rsidRPr="00113467" w:rsidRDefault="00113467" w:rsidP="00113467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 материалов.</w:t>
      </w:r>
    </w:p>
    <w:p w14:paraId="2C3DBA3E" w14:textId="77777777" w:rsidR="00113467" w:rsidRPr="00113467" w:rsidRDefault="00113467" w:rsidP="001134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F75A5" w14:textId="77777777" w:rsidR="00113467" w:rsidRPr="00113467" w:rsidRDefault="00113467" w:rsidP="0011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EBB591" w14:textId="77777777" w:rsidR="00D0478F" w:rsidRDefault="00D0478F" w:rsidP="00D047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14:paraId="44C7D895" w14:textId="77777777" w:rsidR="007958DD" w:rsidRPr="00486ACB" w:rsidRDefault="007958DD" w:rsidP="007958D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ACB">
        <w:rPr>
          <w:rFonts w:ascii="Times New Roman" w:hAnsi="Times New Roman" w:cs="Times New Roman"/>
          <w:sz w:val="28"/>
          <w:szCs w:val="28"/>
        </w:rPr>
        <w:t xml:space="preserve">Воспитание на уроке: методика работы учителя: методическое пособие / [Степанов П. В., Круглов В. В., Степанова И. В. и др.]; под ред. П. В. Степанова.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  <w:r w:rsidRPr="00486AC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CB">
        <w:rPr>
          <w:rFonts w:ascii="Times New Roman" w:hAnsi="Times New Roman" w:cs="Times New Roman"/>
          <w:sz w:val="28"/>
          <w:szCs w:val="28"/>
        </w:rPr>
        <w:t>М.: ФГБНУ «Институт стратегии развития образования РАО». 2021. — 94 с.</w:t>
      </w:r>
    </w:p>
    <w:p w14:paraId="41CCAEF6" w14:textId="77777777" w:rsidR="007958DD" w:rsidRPr="00D77FBC" w:rsidRDefault="007958DD" w:rsidP="007958D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FBC">
        <w:rPr>
          <w:rFonts w:ascii="Times New Roman" w:hAnsi="Times New Roman" w:cs="Times New Roman"/>
          <w:sz w:val="28"/>
          <w:szCs w:val="28"/>
        </w:rPr>
        <w:t xml:space="preserve">Концепция развития системы профилактики безнадзорности и правонарушений несовершеннолетних на период до 2025 года: утверждена распоряжением Правительства Российской Федерации от 22. 03. 2017 № 520-р – Текст : электронный // URL: </w:t>
      </w:r>
      <w:hyperlink r:id="rId5" w:history="1">
        <w:r w:rsidRPr="00D77FBC">
          <w:rPr>
            <w:rStyle w:val="a7"/>
            <w:sz w:val="28"/>
            <w:szCs w:val="28"/>
          </w:rPr>
          <w:t>http://government.ru/docs/all/110952/</w:t>
        </w:r>
      </w:hyperlink>
      <w:r w:rsidRPr="00D77FBC">
        <w:rPr>
          <w:rFonts w:ascii="Times New Roman" w:hAnsi="Times New Roman" w:cs="Times New Roman"/>
          <w:sz w:val="28"/>
          <w:szCs w:val="28"/>
        </w:rPr>
        <w:t xml:space="preserve"> (дата обращения 24.9.2022);</w:t>
      </w:r>
    </w:p>
    <w:p w14:paraId="6460DD3F" w14:textId="77777777" w:rsidR="007958DD" w:rsidRDefault="007958DD" w:rsidP="007958D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внедрению и реализации опыта деятельности региональных пилотных площадок по духовно-нравственному воспитанию в рамках внеурочной деятельности в муниципальных образованиях Смоленской области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Pr="00774C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774C9A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– ГАУ ДПО «Смоленский областной институт развития образования». – Смоленск, 2019. – 135 с.</w:t>
      </w:r>
    </w:p>
    <w:p w14:paraId="73149778" w14:textId="77777777" w:rsidR="007958DD" w:rsidRPr="00D77FBC" w:rsidRDefault="007958DD" w:rsidP="007958D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FBC">
        <w:rPr>
          <w:rFonts w:ascii="Times New Roman" w:hAnsi="Times New Roman" w:cs="Times New Roman"/>
          <w:sz w:val="28"/>
          <w:szCs w:val="28"/>
        </w:rPr>
        <w:t xml:space="preserve">Основы государственной молодёжной политики Российской Федерации на период до 2025 года: утверждены распоряжениям Правительства Российской Федерации от 29. 11. 2014 № 2403-р – Текст : электронный // URL: </w:t>
      </w:r>
      <w:hyperlink r:id="rId6" w:history="1">
        <w:r w:rsidRPr="00D77FBC">
          <w:rPr>
            <w:rStyle w:val="a7"/>
            <w:sz w:val="28"/>
            <w:szCs w:val="28"/>
          </w:rPr>
          <w:t>https://www.garant.ru/products/ipo/prime/doc/70713498</w:t>
        </w:r>
      </w:hyperlink>
      <w:r w:rsidRPr="00D77FBC">
        <w:rPr>
          <w:rFonts w:ascii="Times New Roman" w:hAnsi="Times New Roman" w:cs="Times New Roman"/>
          <w:sz w:val="28"/>
          <w:szCs w:val="28"/>
        </w:rPr>
        <w:t xml:space="preserve"> (дата обращения 24.09.2022);</w:t>
      </w:r>
    </w:p>
    <w:p w14:paraId="7803D1C6" w14:textId="77777777" w:rsidR="007958DD" w:rsidRPr="00B63269" w:rsidRDefault="007958DD" w:rsidP="007958D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269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: распоряжение Правительства Российской Федерации от 29 мая 2015 г. № 996-р. Текст : электронный //URL: </w:t>
      </w:r>
      <w:hyperlink r:id="rId7" w:history="1">
        <w:r w:rsidRPr="00B63269">
          <w:rPr>
            <w:rFonts w:ascii="Times New Roman" w:hAnsi="Times New Roman" w:cs="Times New Roman"/>
            <w:sz w:val="28"/>
            <w:szCs w:val="28"/>
          </w:rPr>
          <w:t>http://government.ru/</w:t>
        </w:r>
      </w:hyperlink>
      <w:r w:rsidRPr="00B6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269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B63269">
        <w:rPr>
          <w:rFonts w:ascii="Times New Roman" w:hAnsi="Times New Roman" w:cs="Times New Roman"/>
          <w:sz w:val="28"/>
          <w:szCs w:val="28"/>
        </w:rPr>
        <w:t>/18312/ (дата обращения: 15.06.2022).</w:t>
      </w:r>
    </w:p>
    <w:p w14:paraId="15AF10F9" w14:textId="3E783699" w:rsidR="007958DD" w:rsidRPr="007958DD" w:rsidRDefault="007958DD" w:rsidP="007958D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FBC">
        <w:rPr>
          <w:rFonts w:ascii="Times New Roman" w:hAnsi="Times New Roman" w:cs="Times New Roman"/>
          <w:sz w:val="28"/>
          <w:szCs w:val="28"/>
        </w:rPr>
        <w:t xml:space="preserve">Федеральный закон от 19. 05. 1995 года № 82-ФЗ «Об общественных объединениях». – </w:t>
      </w:r>
      <w:proofErr w:type="gramStart"/>
      <w:r w:rsidRPr="00D77F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7FBC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8" w:history="1">
        <w:r w:rsidRPr="00D77FBC">
          <w:rPr>
            <w:rStyle w:val="a7"/>
            <w:sz w:val="28"/>
            <w:szCs w:val="28"/>
          </w:rPr>
          <w:t>https://www.consultant.ru/document/cons_doc_LAW_6693/</w:t>
        </w:r>
      </w:hyperlink>
      <w:r w:rsidRPr="00D77FBC">
        <w:rPr>
          <w:rFonts w:ascii="Times New Roman" w:hAnsi="Times New Roman" w:cs="Times New Roman"/>
          <w:sz w:val="28"/>
          <w:szCs w:val="28"/>
        </w:rPr>
        <w:t xml:space="preserve"> (дата обращения 24.09.2022)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58DD" w:rsidRPr="007958DD" w:rsidSect="003C1E90">
      <w:pgSz w:w="11910" w:h="16840"/>
      <w:pgMar w:top="1134" w:right="850" w:bottom="1134" w:left="1701" w:header="0" w:footer="9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D7"/>
    <w:multiLevelType w:val="hybridMultilevel"/>
    <w:tmpl w:val="03C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1EB9"/>
    <w:multiLevelType w:val="hybridMultilevel"/>
    <w:tmpl w:val="ACBC2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CB2"/>
    <w:multiLevelType w:val="hybridMultilevel"/>
    <w:tmpl w:val="7D4A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90C"/>
    <w:multiLevelType w:val="hybridMultilevel"/>
    <w:tmpl w:val="6656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09FA"/>
    <w:multiLevelType w:val="hybridMultilevel"/>
    <w:tmpl w:val="CC1CDF10"/>
    <w:lvl w:ilvl="0" w:tplc="E22AF624">
      <w:start w:val="3"/>
      <w:numFmt w:val="decimal"/>
      <w:lvlText w:val="%1)"/>
      <w:lvlJc w:val="left"/>
      <w:pPr>
        <w:ind w:left="614" w:hanging="388"/>
        <w:jc w:val="left"/>
      </w:pPr>
      <w:rPr>
        <w:rFonts w:hint="default"/>
        <w:spacing w:val="-14"/>
        <w:w w:val="103"/>
        <w:lang w:val="ru-RU" w:eastAsia="en-US" w:bidi="ar-SA"/>
      </w:rPr>
    </w:lvl>
    <w:lvl w:ilvl="1" w:tplc="557CF6A4">
      <w:numFmt w:val="bullet"/>
      <w:lvlText w:val="•"/>
      <w:lvlJc w:val="left"/>
      <w:pPr>
        <w:ind w:left="643" w:hanging="388"/>
      </w:pPr>
      <w:rPr>
        <w:rFonts w:hint="default"/>
        <w:lang w:val="ru-RU" w:eastAsia="en-US" w:bidi="ar-SA"/>
      </w:rPr>
    </w:lvl>
    <w:lvl w:ilvl="2" w:tplc="8B9C88CE">
      <w:numFmt w:val="bullet"/>
      <w:lvlText w:val="•"/>
      <w:lvlJc w:val="left"/>
      <w:pPr>
        <w:ind w:left="667" w:hanging="388"/>
      </w:pPr>
      <w:rPr>
        <w:rFonts w:hint="default"/>
        <w:lang w:val="ru-RU" w:eastAsia="en-US" w:bidi="ar-SA"/>
      </w:rPr>
    </w:lvl>
    <w:lvl w:ilvl="3" w:tplc="C5667DAE">
      <w:numFmt w:val="bullet"/>
      <w:lvlText w:val="•"/>
      <w:lvlJc w:val="left"/>
      <w:pPr>
        <w:ind w:left="691" w:hanging="388"/>
      </w:pPr>
      <w:rPr>
        <w:rFonts w:hint="default"/>
        <w:lang w:val="ru-RU" w:eastAsia="en-US" w:bidi="ar-SA"/>
      </w:rPr>
    </w:lvl>
    <w:lvl w:ilvl="4" w:tplc="0BE0F604">
      <w:numFmt w:val="bullet"/>
      <w:lvlText w:val="•"/>
      <w:lvlJc w:val="left"/>
      <w:pPr>
        <w:ind w:left="714" w:hanging="388"/>
      </w:pPr>
      <w:rPr>
        <w:rFonts w:hint="default"/>
        <w:lang w:val="ru-RU" w:eastAsia="en-US" w:bidi="ar-SA"/>
      </w:rPr>
    </w:lvl>
    <w:lvl w:ilvl="5" w:tplc="82902C3C">
      <w:numFmt w:val="bullet"/>
      <w:lvlText w:val="•"/>
      <w:lvlJc w:val="left"/>
      <w:pPr>
        <w:ind w:left="738" w:hanging="388"/>
      </w:pPr>
      <w:rPr>
        <w:rFonts w:hint="default"/>
        <w:lang w:val="ru-RU" w:eastAsia="en-US" w:bidi="ar-SA"/>
      </w:rPr>
    </w:lvl>
    <w:lvl w:ilvl="6" w:tplc="45F65B94">
      <w:numFmt w:val="bullet"/>
      <w:lvlText w:val="•"/>
      <w:lvlJc w:val="left"/>
      <w:pPr>
        <w:ind w:left="762" w:hanging="388"/>
      </w:pPr>
      <w:rPr>
        <w:rFonts w:hint="default"/>
        <w:lang w:val="ru-RU" w:eastAsia="en-US" w:bidi="ar-SA"/>
      </w:rPr>
    </w:lvl>
    <w:lvl w:ilvl="7" w:tplc="AF4439B8">
      <w:numFmt w:val="bullet"/>
      <w:lvlText w:val="•"/>
      <w:lvlJc w:val="left"/>
      <w:pPr>
        <w:ind w:left="786" w:hanging="388"/>
      </w:pPr>
      <w:rPr>
        <w:rFonts w:hint="default"/>
        <w:lang w:val="ru-RU" w:eastAsia="en-US" w:bidi="ar-SA"/>
      </w:rPr>
    </w:lvl>
    <w:lvl w:ilvl="8" w:tplc="C178ACC2">
      <w:numFmt w:val="bullet"/>
      <w:lvlText w:val="•"/>
      <w:lvlJc w:val="left"/>
      <w:pPr>
        <w:ind w:left="809" w:hanging="388"/>
      </w:pPr>
      <w:rPr>
        <w:rFonts w:hint="default"/>
        <w:lang w:val="ru-RU" w:eastAsia="en-US" w:bidi="ar-SA"/>
      </w:rPr>
    </w:lvl>
  </w:abstractNum>
  <w:abstractNum w:abstractNumId="5" w15:restartNumberingAfterBreak="0">
    <w:nsid w:val="0B236D21"/>
    <w:multiLevelType w:val="hybridMultilevel"/>
    <w:tmpl w:val="2A821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34DD"/>
    <w:multiLevelType w:val="hybridMultilevel"/>
    <w:tmpl w:val="6F6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D2B"/>
    <w:multiLevelType w:val="hybridMultilevel"/>
    <w:tmpl w:val="FB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61F1"/>
    <w:multiLevelType w:val="multilevel"/>
    <w:tmpl w:val="2704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14A17"/>
    <w:multiLevelType w:val="hybridMultilevel"/>
    <w:tmpl w:val="51A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256B"/>
    <w:multiLevelType w:val="hybridMultilevel"/>
    <w:tmpl w:val="677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C0F"/>
    <w:multiLevelType w:val="hybridMultilevel"/>
    <w:tmpl w:val="22E61D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44DE7"/>
    <w:multiLevelType w:val="hybridMultilevel"/>
    <w:tmpl w:val="677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C279E"/>
    <w:multiLevelType w:val="hybridMultilevel"/>
    <w:tmpl w:val="29B0B2A4"/>
    <w:lvl w:ilvl="0" w:tplc="C6600AD6">
      <w:start w:val="24"/>
      <w:numFmt w:val="lowerLetter"/>
      <w:lvlText w:val="%1"/>
      <w:lvlJc w:val="left"/>
      <w:pPr>
        <w:ind w:left="530" w:hanging="400"/>
        <w:jc w:val="left"/>
      </w:pPr>
      <w:rPr>
        <w:rFonts w:hint="default"/>
        <w:i/>
        <w:iCs/>
        <w:w w:val="98"/>
        <w:lang w:val="ru-RU" w:eastAsia="en-US" w:bidi="ar-SA"/>
      </w:rPr>
    </w:lvl>
    <w:lvl w:ilvl="1" w:tplc="357EB3F0">
      <w:start w:val="1"/>
      <w:numFmt w:val="decimal"/>
      <w:lvlText w:val="%2)"/>
      <w:lvlJc w:val="left"/>
      <w:pPr>
        <w:ind w:left="602" w:hanging="391"/>
        <w:jc w:val="left"/>
      </w:pPr>
      <w:rPr>
        <w:rFonts w:ascii="Times New Roman" w:eastAsia="Times New Roman" w:hAnsi="Times New Roman" w:cs="Times New Roman" w:hint="default"/>
        <w:spacing w:val="-26"/>
        <w:w w:val="98"/>
        <w:sz w:val="29"/>
        <w:szCs w:val="29"/>
        <w:lang w:val="ru-RU" w:eastAsia="en-US" w:bidi="ar-SA"/>
      </w:rPr>
    </w:lvl>
    <w:lvl w:ilvl="2" w:tplc="A77CD1D2">
      <w:numFmt w:val="bullet"/>
      <w:lvlText w:val="•"/>
      <w:lvlJc w:val="left"/>
      <w:pPr>
        <w:ind w:left="297" w:hanging="391"/>
      </w:pPr>
      <w:rPr>
        <w:rFonts w:hint="default"/>
        <w:lang w:val="ru-RU" w:eastAsia="en-US" w:bidi="ar-SA"/>
      </w:rPr>
    </w:lvl>
    <w:lvl w:ilvl="3" w:tplc="FB4082C8">
      <w:numFmt w:val="bullet"/>
      <w:lvlText w:val="•"/>
      <w:lvlJc w:val="left"/>
      <w:pPr>
        <w:ind w:left="-5" w:hanging="391"/>
      </w:pPr>
      <w:rPr>
        <w:rFonts w:hint="default"/>
        <w:lang w:val="ru-RU" w:eastAsia="en-US" w:bidi="ar-SA"/>
      </w:rPr>
    </w:lvl>
    <w:lvl w:ilvl="4" w:tplc="ABFA0752">
      <w:numFmt w:val="bullet"/>
      <w:lvlText w:val="•"/>
      <w:lvlJc w:val="left"/>
      <w:pPr>
        <w:ind w:left="-307" w:hanging="391"/>
      </w:pPr>
      <w:rPr>
        <w:rFonts w:hint="default"/>
        <w:lang w:val="ru-RU" w:eastAsia="en-US" w:bidi="ar-SA"/>
      </w:rPr>
    </w:lvl>
    <w:lvl w:ilvl="5" w:tplc="4940A62A">
      <w:numFmt w:val="bullet"/>
      <w:lvlText w:val="•"/>
      <w:lvlJc w:val="left"/>
      <w:pPr>
        <w:ind w:left="-609" w:hanging="391"/>
      </w:pPr>
      <w:rPr>
        <w:rFonts w:hint="default"/>
        <w:lang w:val="ru-RU" w:eastAsia="en-US" w:bidi="ar-SA"/>
      </w:rPr>
    </w:lvl>
    <w:lvl w:ilvl="6" w:tplc="48C8927C">
      <w:numFmt w:val="bullet"/>
      <w:lvlText w:val="•"/>
      <w:lvlJc w:val="left"/>
      <w:pPr>
        <w:ind w:left="-912" w:hanging="391"/>
      </w:pPr>
      <w:rPr>
        <w:rFonts w:hint="default"/>
        <w:lang w:val="ru-RU" w:eastAsia="en-US" w:bidi="ar-SA"/>
      </w:rPr>
    </w:lvl>
    <w:lvl w:ilvl="7" w:tplc="3CB6A246">
      <w:numFmt w:val="bullet"/>
      <w:lvlText w:val="•"/>
      <w:lvlJc w:val="left"/>
      <w:pPr>
        <w:ind w:left="-1214" w:hanging="391"/>
      </w:pPr>
      <w:rPr>
        <w:rFonts w:hint="default"/>
        <w:lang w:val="ru-RU" w:eastAsia="en-US" w:bidi="ar-SA"/>
      </w:rPr>
    </w:lvl>
    <w:lvl w:ilvl="8" w:tplc="DD8CD166">
      <w:numFmt w:val="bullet"/>
      <w:lvlText w:val="•"/>
      <w:lvlJc w:val="left"/>
      <w:pPr>
        <w:ind w:left="-1516" w:hanging="391"/>
      </w:pPr>
      <w:rPr>
        <w:rFonts w:hint="default"/>
        <w:lang w:val="ru-RU" w:eastAsia="en-US" w:bidi="ar-SA"/>
      </w:rPr>
    </w:lvl>
  </w:abstractNum>
  <w:abstractNum w:abstractNumId="14" w15:restartNumberingAfterBreak="0">
    <w:nsid w:val="3193229B"/>
    <w:multiLevelType w:val="hybridMultilevel"/>
    <w:tmpl w:val="76507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E46E6F"/>
    <w:multiLevelType w:val="hybridMultilevel"/>
    <w:tmpl w:val="DFA8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711C9"/>
    <w:multiLevelType w:val="multilevel"/>
    <w:tmpl w:val="20B06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D6022A"/>
    <w:multiLevelType w:val="hybridMultilevel"/>
    <w:tmpl w:val="43E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6860"/>
    <w:multiLevelType w:val="hybridMultilevel"/>
    <w:tmpl w:val="FA5E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1BA8"/>
    <w:multiLevelType w:val="hybridMultilevel"/>
    <w:tmpl w:val="79F8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2CD8"/>
    <w:multiLevelType w:val="hybridMultilevel"/>
    <w:tmpl w:val="677A4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F2BEA"/>
    <w:multiLevelType w:val="hybridMultilevel"/>
    <w:tmpl w:val="B2422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9B5F43"/>
    <w:multiLevelType w:val="hybridMultilevel"/>
    <w:tmpl w:val="975C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B417E"/>
    <w:multiLevelType w:val="hybridMultilevel"/>
    <w:tmpl w:val="7B68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7440"/>
    <w:multiLevelType w:val="multilevel"/>
    <w:tmpl w:val="E15E5B06"/>
    <w:lvl w:ilvl="0">
      <w:start w:val="1"/>
      <w:numFmt w:val="decimal"/>
      <w:lvlText w:val="%1."/>
      <w:lvlJc w:val="left"/>
      <w:pPr>
        <w:ind w:left="627" w:hanging="345"/>
        <w:jc w:val="right"/>
      </w:pPr>
      <w:rPr>
        <w:rFonts w:hint="default"/>
        <w:spacing w:val="-5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64" w:hanging="492"/>
      </w:pPr>
      <w:rPr>
        <w:rFonts w:hint="default"/>
        <w:lang w:val="ru-RU" w:eastAsia="en-US" w:bidi="ar-SA"/>
      </w:rPr>
    </w:lvl>
  </w:abstractNum>
  <w:abstractNum w:abstractNumId="25" w15:restartNumberingAfterBreak="0">
    <w:nsid w:val="56D61A4C"/>
    <w:multiLevelType w:val="hybridMultilevel"/>
    <w:tmpl w:val="F220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D05C0"/>
    <w:multiLevelType w:val="hybridMultilevel"/>
    <w:tmpl w:val="962EF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5F46D4"/>
    <w:multiLevelType w:val="hybridMultilevel"/>
    <w:tmpl w:val="D2C8C0FE"/>
    <w:lvl w:ilvl="0" w:tplc="16066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B842ED"/>
    <w:multiLevelType w:val="hybridMultilevel"/>
    <w:tmpl w:val="3E8C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1FFE"/>
    <w:multiLevelType w:val="hybridMultilevel"/>
    <w:tmpl w:val="1D3AA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1"/>
  </w:num>
  <w:num w:numId="5">
    <w:abstractNumId w:val="1"/>
  </w:num>
  <w:num w:numId="6">
    <w:abstractNumId w:val="28"/>
  </w:num>
  <w:num w:numId="7">
    <w:abstractNumId w:val="25"/>
  </w:num>
  <w:num w:numId="8">
    <w:abstractNumId w:val="21"/>
  </w:num>
  <w:num w:numId="9">
    <w:abstractNumId w:val="22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7"/>
  </w:num>
  <w:num w:numId="15">
    <w:abstractNumId w:val="9"/>
  </w:num>
  <w:num w:numId="16">
    <w:abstractNumId w:val="23"/>
  </w:num>
  <w:num w:numId="17">
    <w:abstractNumId w:val="27"/>
  </w:num>
  <w:num w:numId="18">
    <w:abstractNumId w:val="14"/>
  </w:num>
  <w:num w:numId="19">
    <w:abstractNumId w:val="29"/>
  </w:num>
  <w:num w:numId="20">
    <w:abstractNumId w:val="8"/>
  </w:num>
  <w:num w:numId="21">
    <w:abstractNumId w:val="16"/>
  </w:num>
  <w:num w:numId="22">
    <w:abstractNumId w:val="4"/>
  </w:num>
  <w:num w:numId="23">
    <w:abstractNumId w:val="13"/>
  </w:num>
  <w:num w:numId="24">
    <w:abstractNumId w:val="24"/>
  </w:num>
  <w:num w:numId="25">
    <w:abstractNumId w:val="12"/>
  </w:num>
  <w:num w:numId="26">
    <w:abstractNumId w:val="20"/>
  </w:num>
  <w:num w:numId="27">
    <w:abstractNumId w:val="0"/>
  </w:num>
  <w:num w:numId="28">
    <w:abstractNumId w:val="26"/>
  </w:num>
  <w:num w:numId="29">
    <w:abstractNumId w:val="3"/>
  </w:num>
  <w:num w:numId="3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B0"/>
    <w:rsid w:val="000A6246"/>
    <w:rsid w:val="000A66B0"/>
    <w:rsid w:val="00113467"/>
    <w:rsid w:val="0013492B"/>
    <w:rsid w:val="00176764"/>
    <w:rsid w:val="00180E4A"/>
    <w:rsid w:val="001D049E"/>
    <w:rsid w:val="001D4CB6"/>
    <w:rsid w:val="002D77BB"/>
    <w:rsid w:val="00302E77"/>
    <w:rsid w:val="003043B3"/>
    <w:rsid w:val="003067A0"/>
    <w:rsid w:val="003134BD"/>
    <w:rsid w:val="00316A40"/>
    <w:rsid w:val="0034108F"/>
    <w:rsid w:val="00397E20"/>
    <w:rsid w:val="003B2C60"/>
    <w:rsid w:val="003C1E90"/>
    <w:rsid w:val="00420B63"/>
    <w:rsid w:val="00445280"/>
    <w:rsid w:val="00481BBD"/>
    <w:rsid w:val="005873F7"/>
    <w:rsid w:val="005C7504"/>
    <w:rsid w:val="00611050"/>
    <w:rsid w:val="006324EF"/>
    <w:rsid w:val="00660E22"/>
    <w:rsid w:val="00734BCE"/>
    <w:rsid w:val="007915D1"/>
    <w:rsid w:val="007958DD"/>
    <w:rsid w:val="007C1773"/>
    <w:rsid w:val="00842265"/>
    <w:rsid w:val="00847EFF"/>
    <w:rsid w:val="00872256"/>
    <w:rsid w:val="00890FAE"/>
    <w:rsid w:val="008E3ED3"/>
    <w:rsid w:val="008F34D4"/>
    <w:rsid w:val="009232F7"/>
    <w:rsid w:val="00925FA1"/>
    <w:rsid w:val="00965455"/>
    <w:rsid w:val="009C256D"/>
    <w:rsid w:val="00AA27DF"/>
    <w:rsid w:val="00AA621D"/>
    <w:rsid w:val="00AB657E"/>
    <w:rsid w:val="00AF7FC8"/>
    <w:rsid w:val="00B457BB"/>
    <w:rsid w:val="00B63AE0"/>
    <w:rsid w:val="00B871CC"/>
    <w:rsid w:val="00BA75E5"/>
    <w:rsid w:val="00BC2A39"/>
    <w:rsid w:val="00BE5A14"/>
    <w:rsid w:val="00BE695D"/>
    <w:rsid w:val="00CE381D"/>
    <w:rsid w:val="00D0478F"/>
    <w:rsid w:val="00D43061"/>
    <w:rsid w:val="00E7381C"/>
    <w:rsid w:val="00EE50E6"/>
    <w:rsid w:val="00F62555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5613"/>
  <w15:chartTrackingRefBased/>
  <w15:docId w15:val="{0DACF9BE-6B77-4496-9AAF-494ECBE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08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20B63"/>
    <w:pPr>
      <w:widowControl w:val="0"/>
      <w:autoSpaceDE w:val="0"/>
      <w:autoSpaceDN w:val="0"/>
      <w:spacing w:after="0" w:line="240" w:lineRule="auto"/>
      <w:ind w:left="841" w:right="1217" w:hanging="7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20B63"/>
    <w:pPr>
      <w:widowControl w:val="0"/>
      <w:autoSpaceDE w:val="0"/>
      <w:autoSpaceDN w:val="0"/>
      <w:spacing w:before="87" w:after="0" w:line="240" w:lineRule="auto"/>
      <w:ind w:left="990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3">
    <w:name w:val="heading 3"/>
    <w:basedOn w:val="a"/>
    <w:link w:val="30"/>
    <w:uiPriority w:val="9"/>
    <w:unhideWhenUsed/>
    <w:qFormat/>
    <w:rsid w:val="00420B63"/>
    <w:pPr>
      <w:widowControl w:val="0"/>
      <w:autoSpaceDE w:val="0"/>
      <w:autoSpaceDN w:val="0"/>
      <w:spacing w:after="0" w:line="240" w:lineRule="auto"/>
      <w:ind w:left="223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rsid w:val="00420B63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5">
    <w:name w:val="heading 5"/>
    <w:basedOn w:val="a"/>
    <w:link w:val="50"/>
    <w:uiPriority w:val="9"/>
    <w:unhideWhenUsed/>
    <w:qFormat/>
    <w:rsid w:val="00420B63"/>
    <w:pPr>
      <w:widowControl w:val="0"/>
      <w:autoSpaceDE w:val="0"/>
      <w:autoSpaceDN w:val="0"/>
      <w:spacing w:before="89" w:after="0" w:line="240" w:lineRule="auto"/>
      <w:ind w:left="282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420B63"/>
    <w:pPr>
      <w:widowControl w:val="0"/>
      <w:autoSpaceDE w:val="0"/>
      <w:autoSpaceDN w:val="0"/>
      <w:spacing w:before="89" w:after="0" w:line="240" w:lineRule="auto"/>
      <w:ind w:left="990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7BB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B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B63"/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420B63"/>
    <w:rPr>
      <w:rFonts w:ascii="Times New Roman" w:eastAsia="Times New Roman" w:hAnsi="Times New Roman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420B63"/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420B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20B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0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0B63"/>
    <w:pPr>
      <w:widowControl w:val="0"/>
      <w:autoSpaceDE w:val="0"/>
      <w:autoSpaceDN w:val="0"/>
      <w:spacing w:before="242" w:after="0" w:line="240" w:lineRule="auto"/>
      <w:ind w:righ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420B63"/>
    <w:pPr>
      <w:widowControl w:val="0"/>
      <w:autoSpaceDE w:val="0"/>
      <w:autoSpaceDN w:val="0"/>
      <w:spacing w:before="242" w:after="0" w:line="240" w:lineRule="auto"/>
      <w:ind w:left="52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420B63"/>
    <w:pPr>
      <w:widowControl w:val="0"/>
      <w:autoSpaceDE w:val="0"/>
      <w:autoSpaceDN w:val="0"/>
      <w:spacing w:before="240" w:after="0" w:line="240" w:lineRule="auto"/>
      <w:ind w:left="94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uiPriority w:val="1"/>
    <w:qFormat/>
    <w:rsid w:val="00420B63"/>
    <w:pPr>
      <w:widowControl w:val="0"/>
      <w:autoSpaceDE w:val="0"/>
      <w:autoSpaceDN w:val="0"/>
      <w:spacing w:before="142" w:after="0" w:line="240" w:lineRule="auto"/>
      <w:ind w:left="1321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2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20B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4452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D0478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6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713498" TargetMode="External"/><Relationship Id="rId5" Type="http://schemas.openxmlformats.org/officeDocument/2006/relationships/hyperlink" Target="http://government.ru/docs/all/1109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Галина Михайловна</dc:creator>
  <cp:keywords/>
  <dc:description/>
  <cp:lastModifiedBy>Гладышев Роман</cp:lastModifiedBy>
  <cp:revision>5</cp:revision>
  <dcterms:created xsi:type="dcterms:W3CDTF">2022-09-24T13:38:00Z</dcterms:created>
  <dcterms:modified xsi:type="dcterms:W3CDTF">2022-09-25T03:58:00Z</dcterms:modified>
</cp:coreProperties>
</file>