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9" w:rsidRDefault="00F454F9" w:rsidP="00F454F9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C0D49">
        <w:rPr>
          <w:rFonts w:ascii="Times New Roman" w:hAnsi="Times New Roman" w:cs="Times New Roman"/>
          <w:b/>
          <w:sz w:val="28"/>
          <w:szCs w:val="28"/>
        </w:rPr>
        <w:t>7</w:t>
      </w:r>
    </w:p>
    <w:p w:rsidR="009C0D49" w:rsidRPr="00546012" w:rsidRDefault="009C0D49" w:rsidP="009C0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Выполнение заданий на исследование свойств функции, построение графиков функций. Прогнозирование возможных ошибок при решении этих задач учащимися. Определение корректирующих действий учителя, направленных на недопущение спрогнозированных ошибок.</w:t>
      </w:r>
    </w:p>
    <w:p w:rsidR="009C0D49" w:rsidRPr="00546012" w:rsidRDefault="009C0D49" w:rsidP="009C0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D49" w:rsidRPr="00546012" w:rsidRDefault="009C0D49" w:rsidP="009C0D4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012">
        <w:rPr>
          <w:rFonts w:ascii="Times New Roman" w:hAnsi="Times New Roman"/>
          <w:sz w:val="28"/>
          <w:szCs w:val="28"/>
        </w:rPr>
        <w:t>Опишите с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войства функции, график которой представлен на рисунке.</w:t>
      </w:r>
    </w:p>
    <w:p w:rsidR="009C0D49" w:rsidRPr="00546012" w:rsidRDefault="009C0D49" w:rsidP="009C0D4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228850"/>
            <wp:effectExtent l="0" t="0" r="0" b="0"/>
            <wp:docPr id="5" name="Рисунок 5" descr="ris_3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_36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Область определения функции – это множество всех значений переменной x, которые имеют соответствующие им значения функции. Обозначают: D(f). На графике область определения – это промежутки на оси О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, над которыми (или под которыми) имеются части графика. Для нашего примера D(f) = [-8; 9,4].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значений функции – это множество всех ее значений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. Обозначают: E(f). На графике область значений функции – это промежутки на оси OY, слева или справа от которых (в горизонтальной полосе) находятся части графика. Для нашего примера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(f) = [-4; 4,2].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Функция y = f (x) называется возрастающей, если для любой пары значений аргументов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,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неравенства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&lt;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неравенство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) &lt;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). Функцию можно назвать возрастающей на промежутке, если большему из любых двух взятых из него чисел всегда соответствует большее значение функции. Для нашего примера функция возрастает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247650"/>
            <wp:effectExtent l="0" t="0" r="9525" b="0"/>
            <wp:docPr id="4" name="Рисунок 4" descr="36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-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. Функция y = f (x) называется убывающей, если для любой пары значений аргументов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,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неравенства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&lt; 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неравенство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) &gt;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). Функцию можно назвать убывающей на промежутке, если из любых двух взятых из него чисел большему из них всегда соответствует меньшее значение функции. Для нашего примера функция убывает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66700"/>
            <wp:effectExtent l="0" t="0" r="0" b="0"/>
            <wp:docPr id="3" name="Рисунок 3" descr="36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-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Промежутки </w:t>
      </w:r>
      <w:proofErr w:type="spell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знакопостоянства</w:t>
      </w:r>
      <w:proofErr w:type="spell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промежутки, на которых значения функции имеют постоянный знак (положительный или отрицательный). Промежуток положительного знака – это множество значений переменной x, у которых соответствующие значения функции больше нуля (y &gt; 0).На графике – это части оси абсцисс, у которых соответствующие кусочки графика выше оси ОХ. Без графика их тоже можно найти, составив и решив неравенство f (x) &gt; 0. Для нашего примера функция положительна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0" t="0" r="0" b="0"/>
            <wp:docPr id="2" name="Рисунок 2" descr="36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-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Промежуток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отрицательного знака – это множество тех значений переменной х, у которых соответствующие значения функции меньше нуля (y &lt; 0). На графике – это промежутки оси абсцисс, у которых соответствующие кусочки графика ниже оси ОХ. Без графика их тоже можно найти, составив и решив неравенство f (x) &lt; 0. Для нашего примера функция отрицательна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47650"/>
            <wp:effectExtent l="0" t="0" r="9525" b="0"/>
            <wp:docPr id="1" name="Рисунок 1" descr="36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-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Нули функции – это значения переменной х, при которых у (х) = 0. Без графика нули функции тоже можно найти, составив и решив уравнение f (x) = 0. По графику нули определяют как абсциссы точек пересечения графика с осью ОХ. Для нашего примера нули функции это точки х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-3, х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2, х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5.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Четность и нечетность функции. Функция называется четной, если ее график симметричен относительно оси ОУ и для любого x ϵ D(f) верно: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ϵ D(f) и f (-x) = f (x). Т.е. функция называется четной, если любым двум противоположным значениям аргумента, из области определения, соответствуют равные значения функции. На графике четная функция имеет 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ось симметрии OY. Функция называется нечетной, если ее область определения симметрична относительно нуля и для любого x ϵ D(f) верно: 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ϵ D(f) и f (-x) = -f (x). Т.е. функция называется нечетной, если любым двум противоположным значениям аргумента соответствуют противоположные значения функции. На графике нечетная функция симметрична относительно начала координат. Произведение или частное двух четных функций – есть функция четная. Произведение или частное двух нечетных функций – есть функция четная. Произведение или частное двух функций, одна из которых четная, а другая нечетная – есть функция нечетная. Функция нашего примера – ни четная, ни нечетная. 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Точки экстремума функции (точки максимума и минимума). Точка х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точкой минимума, если для всех х ϵ D(f) в некоторой окрестности этой точки выполняется равенство f (x) ≥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). На графике точки минимума – это абсциссы, в которых график выглядит как «ямка». Для нашего примера точки минимума – это х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-4,5, х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3. Точка х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называется точкой максимума, если для всех х ϵ D(f) в некоторой окрестности этой точки выполняется равенство f (x) ≤ f (x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). На графике точки максимума – это абсциссы, в которых график выглядит как «горка». Для нашего примера точки максимума – это х</w:t>
      </w:r>
      <w:proofErr w:type="gramStart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-7, х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-1, х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7. </w:t>
      </w:r>
    </w:p>
    <w:p w:rsidR="009C0D49" w:rsidRPr="00546012" w:rsidRDefault="009C0D49" w:rsidP="009C0D49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Наименьшее и наибольшее значение функции. Число y = t называется наименьшим значением функции на промежутке [a, b], если для любого значения аргумента х ϵ [a, b] из этого промежутка верно неравенство t ≥ f (x). Для нашего примера наибольшее значение функции на промежутке [-8; 9,4] равно </w:t>
      </w:r>
      <w:proofErr w:type="spell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</w:t>
      </w:r>
      <w:proofErr w:type="spellEnd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/б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4,2. Число y = t называется наибольшим значением функции на промежутке [a, b], если для любого значения аргумента х ϵ [a, b] из этого промежутка верно неравенство t ≤ f (x). Для нашего примера наименьшее значение функции на промежутке [-8; 9,4] равно </w:t>
      </w:r>
      <w:proofErr w:type="spellStart"/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</w:t>
      </w:r>
      <w:proofErr w:type="spellEnd"/>
      <w:r w:rsidRPr="0054601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/м</w:t>
      </w:r>
      <w:r w:rsidRPr="00546012">
        <w:rPr>
          <w:rFonts w:ascii="Times New Roman" w:eastAsia="Times New Roman" w:hAnsi="Times New Roman"/>
          <w:sz w:val="28"/>
          <w:szCs w:val="28"/>
          <w:lang w:eastAsia="ru-RU"/>
        </w:rPr>
        <w:t xml:space="preserve"> = -4.</w:t>
      </w:r>
    </w:p>
    <w:p w:rsidR="009C0D49" w:rsidRPr="00546012" w:rsidRDefault="009C0D49" w:rsidP="009C0D4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D4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0D49">
        <w:rPr>
          <w:rFonts w:ascii="Times New Roman" w:hAnsi="Times New Roman" w:cs="Times New Roman"/>
          <w:b/>
          <w:sz w:val="28"/>
          <w:szCs w:val="28"/>
        </w:rPr>
        <w:t>:</w:t>
      </w:r>
      <w:r w:rsidRPr="009C0D49">
        <w:rPr>
          <w:rFonts w:ascii="Times New Roman" w:hAnsi="Times New Roman"/>
          <w:sz w:val="28"/>
          <w:szCs w:val="28"/>
        </w:rPr>
        <w:t xml:space="preserve"> </w:t>
      </w:r>
      <w:r w:rsidRPr="00546012">
        <w:rPr>
          <w:rFonts w:ascii="Times New Roman" w:hAnsi="Times New Roman"/>
          <w:sz w:val="28"/>
          <w:szCs w:val="28"/>
        </w:rPr>
        <w:t xml:space="preserve">Предложите классификацию задач на построение графика функции с параметром из части заданий с развернутым ответом ОГЭ по математике прошлых лет. К каждому типу задач подберите пример и </w:t>
      </w:r>
      <w:r w:rsidRPr="00546012">
        <w:rPr>
          <w:rFonts w:ascii="Times New Roman" w:hAnsi="Times New Roman"/>
          <w:sz w:val="28"/>
          <w:szCs w:val="28"/>
        </w:rPr>
        <w:lastRenderedPageBreak/>
        <w:t>приведите решение в соответствии с современными критериями ОГЭ на полный балл.</w:t>
      </w:r>
    </w:p>
    <w:p w:rsidR="009C0D49" w:rsidRPr="00546012" w:rsidRDefault="009C0D49" w:rsidP="009C0D4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C0D49">
        <w:rPr>
          <w:rFonts w:ascii="Times New Roman" w:hAnsi="Times New Roman"/>
          <w:sz w:val="28"/>
          <w:szCs w:val="28"/>
        </w:rPr>
        <w:t xml:space="preserve"> </w:t>
      </w:r>
      <w:r w:rsidRPr="00546012">
        <w:rPr>
          <w:rFonts w:ascii="Times New Roman" w:hAnsi="Times New Roman"/>
          <w:sz w:val="28"/>
          <w:szCs w:val="28"/>
        </w:rPr>
        <w:t>Спрогнозируйте возможные ошибки при решении вышеприведенных задач учащимися. Предложите корректирующие действия учителя, направленные на недопущение спрогнозированных ошибок.</w:t>
      </w:r>
    </w:p>
    <w:p w:rsidR="00F454F9" w:rsidRPr="00245DA2" w:rsidRDefault="00F454F9" w:rsidP="00F454F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p w:rsidR="009A69DB" w:rsidRDefault="009A69DB"/>
    <w:sectPr w:rsidR="009A69DB" w:rsidSect="00AD083C">
      <w:headerReference w:type="default" r:id="rId13"/>
      <w:footerReference w:type="default" r:id="rId14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0D49">
      <w:pPr>
        <w:spacing w:after="0" w:line="240" w:lineRule="auto"/>
      </w:pPr>
      <w:r>
        <w:separator/>
      </w:r>
    </w:p>
  </w:endnote>
  <w:endnote w:type="continuationSeparator" w:id="0">
    <w:p w:rsidR="00000000" w:rsidRDefault="009C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9C0D49">
    <w:pPr>
      <w:pStyle w:val="a5"/>
    </w:pPr>
  </w:p>
  <w:p w:rsidR="00AD083C" w:rsidRDefault="009C0D49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0" wp14:anchorId="2B2843DD" wp14:editId="42C0349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0D49">
      <w:pPr>
        <w:spacing w:after="0" w:line="240" w:lineRule="auto"/>
      </w:pPr>
      <w:r>
        <w:separator/>
      </w:r>
    </w:p>
  </w:footnote>
  <w:footnote w:type="continuationSeparator" w:id="0">
    <w:p w:rsidR="00000000" w:rsidRDefault="009C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9C0D49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8FEE0D6" wp14:editId="05042A04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83C" w:rsidRDefault="009C0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9AD"/>
    <w:multiLevelType w:val="hybridMultilevel"/>
    <w:tmpl w:val="E95C2D42"/>
    <w:lvl w:ilvl="0" w:tplc="39D05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E2098B"/>
    <w:multiLevelType w:val="multilevel"/>
    <w:tmpl w:val="709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99"/>
    <w:rsid w:val="009A69DB"/>
    <w:rsid w:val="009B5699"/>
    <w:rsid w:val="009C0D49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Елена Владимировна</dc:creator>
  <cp:lastModifiedBy>Шамарина Елена Владимировна</cp:lastModifiedBy>
  <cp:revision>4</cp:revision>
  <cp:lastPrinted>2022-08-31T09:42:00Z</cp:lastPrinted>
  <dcterms:created xsi:type="dcterms:W3CDTF">2022-08-31T08:52:00Z</dcterms:created>
  <dcterms:modified xsi:type="dcterms:W3CDTF">2022-08-31T09:43:00Z</dcterms:modified>
</cp:coreProperties>
</file>