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F9" w:rsidRDefault="00F454F9" w:rsidP="00F454F9">
      <w:pPr>
        <w:rPr>
          <w:rFonts w:ascii="Times New Roman" w:hAnsi="Times New Roman" w:cs="Times New Roman"/>
          <w:b/>
          <w:sz w:val="28"/>
          <w:szCs w:val="28"/>
        </w:rPr>
      </w:pPr>
      <w:r w:rsidRPr="007919B3">
        <w:rPr>
          <w:rFonts w:ascii="Times New Roman" w:hAnsi="Times New Roman" w:cs="Times New Roman"/>
          <w:b/>
          <w:sz w:val="28"/>
          <w:szCs w:val="28"/>
        </w:rPr>
        <w:t xml:space="preserve">Практическая работа </w:t>
      </w:r>
      <w:r w:rsidR="00E8223C">
        <w:rPr>
          <w:rFonts w:ascii="Times New Roman" w:hAnsi="Times New Roman" w:cs="Times New Roman"/>
          <w:b/>
          <w:sz w:val="28"/>
          <w:szCs w:val="28"/>
        </w:rPr>
        <w:t>6</w:t>
      </w:r>
      <w:r>
        <w:rPr>
          <w:rFonts w:ascii="Times New Roman" w:hAnsi="Times New Roman" w:cs="Times New Roman"/>
          <w:b/>
          <w:sz w:val="28"/>
          <w:szCs w:val="28"/>
        </w:rPr>
        <w:t>.</w:t>
      </w:r>
      <w:r w:rsidR="00A66E8C">
        <w:rPr>
          <w:rFonts w:ascii="Times New Roman" w:hAnsi="Times New Roman" w:cs="Times New Roman"/>
          <w:b/>
          <w:sz w:val="28"/>
          <w:szCs w:val="28"/>
        </w:rPr>
        <w:t>5</w:t>
      </w:r>
    </w:p>
    <w:p w:rsidR="00C41543" w:rsidRPr="00546012" w:rsidRDefault="00C41543" w:rsidP="00C41543">
      <w:pPr>
        <w:spacing w:after="0" w:line="360" w:lineRule="auto"/>
        <w:ind w:firstLine="709"/>
        <w:jc w:val="both"/>
        <w:rPr>
          <w:rFonts w:ascii="Times New Roman" w:hAnsi="Times New Roman"/>
          <w:sz w:val="28"/>
          <w:szCs w:val="28"/>
        </w:rPr>
      </w:pPr>
      <w:r w:rsidRPr="00546012">
        <w:rPr>
          <w:rFonts w:ascii="Times New Roman" w:hAnsi="Times New Roman"/>
          <w:sz w:val="28"/>
          <w:szCs w:val="28"/>
        </w:rPr>
        <w:t>Решение вероятностных и комбинаторных задач. Прогнозирование возможных ошибок при решении этих задач учащимися. Определение корректирующих действий учителя, направленных на недопущение спрогнозированных ошибок.</w:t>
      </w:r>
    </w:p>
    <w:p w:rsidR="00A66E8C" w:rsidRPr="00546012" w:rsidRDefault="00F454F9" w:rsidP="00A66E8C">
      <w:pPr>
        <w:pStyle w:val="leftmargin"/>
        <w:spacing w:before="0" w:beforeAutospacing="0" w:after="0" w:afterAutospacing="0" w:line="360" w:lineRule="auto"/>
        <w:ind w:firstLine="709"/>
        <w:jc w:val="both"/>
        <w:rPr>
          <w:rFonts w:eastAsia="Calibri"/>
          <w:sz w:val="28"/>
          <w:szCs w:val="28"/>
          <w:lang w:eastAsia="en-US"/>
        </w:rPr>
      </w:pPr>
      <w:r>
        <w:rPr>
          <w:b/>
          <w:sz w:val="28"/>
          <w:szCs w:val="28"/>
        </w:rPr>
        <w:t>Задание</w:t>
      </w:r>
      <w:r w:rsidR="003C06CD">
        <w:rPr>
          <w:b/>
          <w:sz w:val="28"/>
          <w:szCs w:val="28"/>
        </w:rPr>
        <w:t xml:space="preserve"> 1</w:t>
      </w:r>
      <w:r>
        <w:rPr>
          <w:b/>
          <w:sz w:val="28"/>
          <w:szCs w:val="28"/>
        </w:rPr>
        <w:t>:</w:t>
      </w:r>
      <w:r w:rsidR="00674D3A">
        <w:rPr>
          <w:b/>
          <w:sz w:val="28"/>
          <w:szCs w:val="28"/>
        </w:rPr>
        <w:t xml:space="preserve"> </w:t>
      </w:r>
      <w:r w:rsidR="00A66E8C" w:rsidRPr="00546012">
        <w:rPr>
          <w:rFonts w:eastAsia="Calibri"/>
          <w:sz w:val="28"/>
          <w:szCs w:val="28"/>
          <w:lang w:eastAsia="en-US"/>
        </w:rPr>
        <w:t>На экзамене по геометрии школьник отвечает на один вопрос из списка экзаменационных вопросов. Вероятность того, что это вопрос по теме «Вписанная окружность», равна 0,2. Вероятность того, что это вопрос по теме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A66E8C" w:rsidRPr="00546012" w:rsidRDefault="00A66E8C" w:rsidP="00A66E8C">
      <w:pPr>
        <w:spacing w:after="0" w:line="360" w:lineRule="auto"/>
        <w:ind w:firstLine="709"/>
        <w:jc w:val="both"/>
        <w:rPr>
          <w:rFonts w:ascii="Times New Roman" w:hAnsi="Times New Roman"/>
          <w:sz w:val="28"/>
          <w:szCs w:val="28"/>
        </w:rPr>
      </w:pPr>
      <w:r w:rsidRPr="00A66E8C">
        <w:rPr>
          <w:rFonts w:ascii="Times New Roman" w:hAnsi="Times New Roman"/>
          <w:b/>
          <w:sz w:val="28"/>
          <w:szCs w:val="28"/>
        </w:rPr>
        <w:t>Решение:</w:t>
      </w:r>
      <w:r w:rsidRPr="00546012">
        <w:rPr>
          <w:rFonts w:ascii="Times New Roman" w:hAnsi="Times New Roman"/>
          <w:sz w:val="28"/>
          <w:szCs w:val="28"/>
        </w:rPr>
        <w:t xml:space="preserve"> Вероятность суммы двух несовместных событий равна сумме вероятностей этих событий: 0,2 + 0,15 = 0,35. </w:t>
      </w:r>
    </w:p>
    <w:p w:rsidR="00A66E8C" w:rsidRPr="00546012" w:rsidRDefault="00A66E8C" w:rsidP="00A66E8C">
      <w:pPr>
        <w:pStyle w:val="leftmargin"/>
        <w:spacing w:before="0" w:beforeAutospacing="0" w:after="0" w:afterAutospacing="0" w:line="360" w:lineRule="auto"/>
        <w:ind w:firstLine="709"/>
        <w:jc w:val="both"/>
        <w:rPr>
          <w:rFonts w:eastAsia="Calibri"/>
          <w:sz w:val="28"/>
          <w:szCs w:val="28"/>
          <w:lang w:eastAsia="en-US"/>
        </w:rPr>
      </w:pPr>
      <w:r w:rsidRPr="00A66E8C">
        <w:rPr>
          <w:rFonts w:eastAsia="Calibri"/>
          <w:b/>
          <w:sz w:val="28"/>
          <w:szCs w:val="28"/>
          <w:lang w:eastAsia="en-US"/>
        </w:rPr>
        <w:t xml:space="preserve">Задание </w:t>
      </w:r>
      <w:r>
        <w:rPr>
          <w:rFonts w:eastAsia="Calibri"/>
          <w:b/>
          <w:sz w:val="28"/>
          <w:szCs w:val="28"/>
          <w:lang w:eastAsia="en-US"/>
        </w:rPr>
        <w:t>2:</w:t>
      </w:r>
      <w:r w:rsidRPr="00546012">
        <w:rPr>
          <w:rFonts w:eastAsia="Calibri"/>
          <w:sz w:val="28"/>
          <w:szCs w:val="28"/>
          <w:lang w:eastAsia="en-US"/>
        </w:rPr>
        <w:t xml:space="preserve"> Ковбой Джон попадает в муху на стене с вероятностью 0,9, если стреляет из пристрелянного револьвера. Если Джон стреляет из </w:t>
      </w:r>
      <w:proofErr w:type="spellStart"/>
      <w:r w:rsidRPr="00546012">
        <w:rPr>
          <w:rFonts w:eastAsia="Calibri"/>
          <w:sz w:val="28"/>
          <w:szCs w:val="28"/>
          <w:lang w:eastAsia="en-US"/>
        </w:rPr>
        <w:t>непристрелянного</w:t>
      </w:r>
      <w:proofErr w:type="spellEnd"/>
      <w:r w:rsidRPr="00546012">
        <w:rPr>
          <w:rFonts w:eastAsia="Calibri"/>
          <w:sz w:val="28"/>
          <w:szCs w:val="28"/>
          <w:lang w:eastAsia="en-US"/>
        </w:rPr>
        <w:t xml:space="preserve"> револьвера, то он попадает в муху с вероятностью 0,2. </w:t>
      </w:r>
      <w:proofErr w:type="gramStart"/>
      <w:r w:rsidRPr="00546012">
        <w:rPr>
          <w:rFonts w:eastAsia="Calibri"/>
          <w:sz w:val="28"/>
          <w:szCs w:val="28"/>
          <w:lang w:eastAsia="en-US"/>
        </w:rPr>
        <w:t>На столе лежит 10 револьверов, из них только 4 пристрелянные.</w:t>
      </w:r>
      <w:proofErr w:type="gramEnd"/>
      <w:r w:rsidRPr="00546012">
        <w:rPr>
          <w:rFonts w:eastAsia="Calibri"/>
          <w:sz w:val="28"/>
          <w:szCs w:val="28"/>
          <w:lang w:eastAsia="en-US"/>
        </w:rPr>
        <w:t xml:space="preserve"> Ковбой Джон видит на стене муху, наудачу хватает первый попавшийся револьвер и стреляет в муху. Найдите вероятность того, что Джон промахнётся.</w:t>
      </w:r>
    </w:p>
    <w:p w:rsidR="00A66E8C" w:rsidRPr="00546012" w:rsidRDefault="00A66E8C" w:rsidP="00A66E8C">
      <w:pPr>
        <w:spacing w:after="0" w:line="360" w:lineRule="auto"/>
        <w:ind w:firstLine="709"/>
        <w:jc w:val="both"/>
        <w:rPr>
          <w:rFonts w:ascii="Times New Roman" w:hAnsi="Times New Roman"/>
          <w:sz w:val="28"/>
          <w:szCs w:val="28"/>
        </w:rPr>
      </w:pPr>
      <w:bookmarkStart w:id="0" w:name="_GoBack"/>
      <w:r w:rsidRPr="00A66E8C">
        <w:rPr>
          <w:rFonts w:ascii="Times New Roman" w:hAnsi="Times New Roman"/>
          <w:b/>
          <w:sz w:val="28"/>
          <w:szCs w:val="28"/>
        </w:rPr>
        <w:t>Решение:</w:t>
      </w:r>
      <w:bookmarkEnd w:id="0"/>
      <w:r w:rsidRPr="00546012">
        <w:rPr>
          <w:rFonts w:ascii="Times New Roman" w:hAnsi="Times New Roman"/>
          <w:sz w:val="28"/>
          <w:szCs w:val="28"/>
        </w:rPr>
        <w:t xml:space="preserve"> Джон попадает в муху, если схватит пристрелянный револьвер и попадет из него, или если схватит </w:t>
      </w:r>
      <w:proofErr w:type="spellStart"/>
      <w:r w:rsidRPr="00546012">
        <w:rPr>
          <w:rFonts w:ascii="Times New Roman" w:hAnsi="Times New Roman"/>
          <w:sz w:val="28"/>
          <w:szCs w:val="28"/>
        </w:rPr>
        <w:t>непристрелянный</w:t>
      </w:r>
      <w:proofErr w:type="spellEnd"/>
      <w:r w:rsidRPr="00546012">
        <w:rPr>
          <w:rFonts w:ascii="Times New Roman" w:hAnsi="Times New Roman"/>
          <w:sz w:val="28"/>
          <w:szCs w:val="28"/>
        </w:rPr>
        <w:t xml:space="preserve"> револьвер и попадает из него. По формуле условной вероятности, вероятности этих событий равны соответственно 0,4·0,9 = 0,36 и 0,6·0,2 = 0,12. События схватить пристрелянный или </w:t>
      </w:r>
      <w:proofErr w:type="spellStart"/>
      <w:r w:rsidRPr="00546012">
        <w:rPr>
          <w:rFonts w:ascii="Times New Roman" w:hAnsi="Times New Roman"/>
          <w:sz w:val="28"/>
          <w:szCs w:val="28"/>
        </w:rPr>
        <w:t>непристрелянный</w:t>
      </w:r>
      <w:proofErr w:type="spellEnd"/>
      <w:r w:rsidRPr="00546012">
        <w:rPr>
          <w:rFonts w:ascii="Times New Roman" w:hAnsi="Times New Roman"/>
          <w:sz w:val="28"/>
          <w:szCs w:val="28"/>
        </w:rPr>
        <w:t xml:space="preserve"> револьвер образуют полную группу, поэтому по формуле полной вероятности получаем: 0,36 + 0,12 = 0,48. Событие, состоящее в том, что Джон промахнется, противоположное. Его вероятность равна 1 − 0,48 = 0,52.</w:t>
      </w:r>
    </w:p>
    <w:p w:rsidR="00C41543" w:rsidRPr="00546012" w:rsidRDefault="00C41543" w:rsidP="00A66E8C">
      <w:pPr>
        <w:spacing w:line="360" w:lineRule="auto"/>
        <w:jc w:val="both"/>
        <w:rPr>
          <w:rFonts w:ascii="Times New Roman" w:hAnsi="Times New Roman"/>
          <w:sz w:val="28"/>
          <w:szCs w:val="28"/>
        </w:rPr>
      </w:pPr>
    </w:p>
    <w:p w:rsidR="00F454F9" w:rsidRPr="00245DA2" w:rsidRDefault="00F454F9" w:rsidP="00674D3A">
      <w:pPr>
        <w:tabs>
          <w:tab w:val="left" w:pos="1134"/>
        </w:tabs>
        <w:spacing w:after="0" w:line="360" w:lineRule="auto"/>
        <w:jc w:val="both"/>
        <w:rPr>
          <w:rFonts w:ascii="Times New Roman" w:hAnsi="Times New Roman"/>
          <w:sz w:val="28"/>
          <w:szCs w:val="28"/>
        </w:rPr>
      </w:pPr>
      <w:r w:rsidRPr="00245DA2">
        <w:rPr>
          <w:rFonts w:ascii="Times New Roman" w:hAnsi="Times New Roman"/>
          <w:b/>
          <w:sz w:val="28"/>
          <w:szCs w:val="28"/>
        </w:rPr>
        <w:t>Требование:</w:t>
      </w:r>
      <w:r w:rsidRPr="00245DA2">
        <w:rPr>
          <w:rFonts w:ascii="Times New Roman" w:hAnsi="Times New Roman"/>
          <w:sz w:val="28"/>
          <w:szCs w:val="28"/>
        </w:rPr>
        <w:t xml:space="preserve"> четкость и ясность изложения. Объем не более </w:t>
      </w:r>
      <w:r w:rsidRPr="00245DA2">
        <w:rPr>
          <w:rFonts w:ascii="Times New Roman" w:hAnsi="Times New Roman"/>
          <w:b/>
          <w:sz w:val="28"/>
          <w:szCs w:val="28"/>
        </w:rPr>
        <w:t>4500</w:t>
      </w:r>
      <w:r w:rsidRPr="00245DA2">
        <w:rPr>
          <w:rFonts w:ascii="Times New Roman" w:hAnsi="Times New Roman"/>
          <w:sz w:val="28"/>
          <w:szCs w:val="28"/>
        </w:rPr>
        <w:t xml:space="preserve"> знаков.</w:t>
      </w:r>
    </w:p>
    <w:sectPr w:rsidR="00F454F9" w:rsidRPr="00245DA2" w:rsidSect="00AD083C">
      <w:headerReference w:type="default" r:id="rId8"/>
      <w:footerReference w:type="default" r:id="rId9"/>
      <w:pgSz w:w="11906" w:h="16838"/>
      <w:pgMar w:top="0" w:right="850" w:bottom="0"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91" w:rsidRDefault="00140985">
      <w:pPr>
        <w:spacing w:after="0" w:line="240" w:lineRule="auto"/>
      </w:pPr>
      <w:r>
        <w:separator/>
      </w:r>
    </w:p>
  </w:endnote>
  <w:endnote w:type="continuationSeparator" w:id="0">
    <w:p w:rsidR="00125A91" w:rsidRDefault="0014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C" w:rsidRDefault="00A66E8C">
    <w:pPr>
      <w:pStyle w:val="a5"/>
    </w:pPr>
  </w:p>
  <w:p w:rsidR="00AD083C" w:rsidRDefault="00140985">
    <w:pPr>
      <w:pStyle w:val="a5"/>
    </w:pPr>
    <w:r>
      <w:rPr>
        <w:rFonts w:ascii="Trebuchet MS" w:hAnsi="Trebuchet MS"/>
        <w:noProof/>
        <w:sz w:val="28"/>
        <w:szCs w:val="28"/>
        <w:lang w:eastAsia="ru-RU"/>
      </w:rPr>
      <w:drawing>
        <wp:anchor distT="0" distB="0" distL="114300" distR="114300" simplePos="0" relativeHeight="251660288" behindDoc="1" locked="0" layoutInCell="1" allowOverlap="0" wp14:anchorId="2B2843DD" wp14:editId="42C0349A">
          <wp:simplePos x="0" y="0"/>
          <wp:positionH relativeFrom="column">
            <wp:posOffset>-1062317</wp:posOffset>
          </wp:positionH>
          <wp:positionV relativeFrom="page">
            <wp:posOffset>10290175</wp:posOffset>
          </wp:positionV>
          <wp:extent cx="7560000" cy="396000"/>
          <wp:effectExtent l="0" t="0" r="0" b="4445"/>
          <wp:wrapTight wrapText="bothSides">
            <wp:wrapPolygon edited="0">
              <wp:start x="0" y="0"/>
              <wp:lineTo x="0" y="20803"/>
              <wp:lineTo x="21500" y="20803"/>
              <wp:lineTo x="2150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91" w:rsidRDefault="00140985">
      <w:pPr>
        <w:spacing w:after="0" w:line="240" w:lineRule="auto"/>
      </w:pPr>
      <w:r>
        <w:separator/>
      </w:r>
    </w:p>
  </w:footnote>
  <w:footnote w:type="continuationSeparator" w:id="0">
    <w:p w:rsidR="00125A91" w:rsidRDefault="0014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C" w:rsidRDefault="00140985">
    <w:pPr>
      <w:pStyle w:val="a3"/>
    </w:pPr>
    <w:r>
      <w:rPr>
        <w:rFonts w:ascii="Trebuchet MS" w:hAnsi="Trebuchet MS"/>
        <w:noProof/>
        <w:sz w:val="28"/>
        <w:szCs w:val="28"/>
        <w:lang w:eastAsia="ru-RU"/>
      </w:rPr>
      <w:drawing>
        <wp:anchor distT="0" distB="0" distL="114300" distR="114300" simplePos="0" relativeHeight="251659264" behindDoc="1" locked="0" layoutInCell="1" allowOverlap="1" wp14:anchorId="18FEE0D6" wp14:editId="05042A04">
          <wp:simplePos x="0" y="0"/>
          <wp:positionH relativeFrom="column">
            <wp:posOffset>-1156447</wp:posOffset>
          </wp:positionH>
          <wp:positionV relativeFrom="paragraph">
            <wp:posOffset>-431127</wp:posOffset>
          </wp:positionV>
          <wp:extent cx="7874492" cy="410633"/>
          <wp:effectExtent l="0" t="0" r="0" b="8890"/>
          <wp:wrapTight wrapText="bothSides">
            <wp:wrapPolygon edited="0">
              <wp:start x="0" y="0"/>
              <wp:lineTo x="0" y="21065"/>
              <wp:lineTo x="21530" y="21065"/>
              <wp:lineTo x="215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492" cy="410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83C" w:rsidRDefault="00A66E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7672"/>
    <w:multiLevelType w:val="hybridMultilevel"/>
    <w:tmpl w:val="7E0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8D0F2E"/>
    <w:multiLevelType w:val="multilevel"/>
    <w:tmpl w:val="34A4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9"/>
    <w:rsid w:val="00125A91"/>
    <w:rsid w:val="00140985"/>
    <w:rsid w:val="003C06CD"/>
    <w:rsid w:val="00674D3A"/>
    <w:rsid w:val="006B7ECC"/>
    <w:rsid w:val="00707AC2"/>
    <w:rsid w:val="009A69DB"/>
    <w:rsid w:val="009B5699"/>
    <w:rsid w:val="00A66E8C"/>
    <w:rsid w:val="00C41543"/>
    <w:rsid w:val="00E8223C"/>
    <w:rsid w:val="00F4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F9"/>
  </w:style>
  <w:style w:type="paragraph" w:styleId="a5">
    <w:name w:val="footer"/>
    <w:basedOn w:val="a"/>
    <w:link w:val="a6"/>
    <w:uiPriority w:val="99"/>
    <w:unhideWhenUsed/>
    <w:rsid w:val="00F45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F9"/>
  </w:style>
  <w:style w:type="paragraph" w:styleId="a7">
    <w:name w:val="List Paragraph"/>
    <w:basedOn w:val="a"/>
    <w:link w:val="a8"/>
    <w:uiPriority w:val="34"/>
    <w:qFormat/>
    <w:rsid w:val="00F454F9"/>
    <w:pPr>
      <w:spacing w:after="200" w:line="276" w:lineRule="auto"/>
      <w:ind w:left="720"/>
      <w:contextualSpacing/>
    </w:pPr>
  </w:style>
  <w:style w:type="character" w:customStyle="1" w:styleId="a8">
    <w:name w:val="Абзац списка Знак"/>
    <w:link w:val="a7"/>
    <w:uiPriority w:val="34"/>
    <w:locked/>
    <w:rsid w:val="00F454F9"/>
  </w:style>
  <w:style w:type="paragraph" w:styleId="a9">
    <w:name w:val="Balloon Text"/>
    <w:basedOn w:val="a"/>
    <w:link w:val="aa"/>
    <w:uiPriority w:val="99"/>
    <w:semiHidden/>
    <w:unhideWhenUsed/>
    <w:rsid w:val="00F45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4F9"/>
    <w:rPr>
      <w:rFonts w:ascii="Tahoma" w:hAnsi="Tahoma" w:cs="Tahoma"/>
      <w:sz w:val="16"/>
      <w:szCs w:val="16"/>
    </w:rPr>
  </w:style>
  <w:style w:type="paragraph" w:styleId="ab">
    <w:name w:val="Normal (Web)"/>
    <w:basedOn w:val="a"/>
    <w:uiPriority w:val="99"/>
    <w:unhideWhenUsed/>
    <w:rsid w:val="003C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70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F9"/>
  </w:style>
  <w:style w:type="paragraph" w:styleId="a5">
    <w:name w:val="footer"/>
    <w:basedOn w:val="a"/>
    <w:link w:val="a6"/>
    <w:uiPriority w:val="99"/>
    <w:unhideWhenUsed/>
    <w:rsid w:val="00F45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F9"/>
  </w:style>
  <w:style w:type="paragraph" w:styleId="a7">
    <w:name w:val="List Paragraph"/>
    <w:basedOn w:val="a"/>
    <w:link w:val="a8"/>
    <w:uiPriority w:val="34"/>
    <w:qFormat/>
    <w:rsid w:val="00F454F9"/>
    <w:pPr>
      <w:spacing w:after="200" w:line="276" w:lineRule="auto"/>
      <w:ind w:left="720"/>
      <w:contextualSpacing/>
    </w:pPr>
  </w:style>
  <w:style w:type="character" w:customStyle="1" w:styleId="a8">
    <w:name w:val="Абзац списка Знак"/>
    <w:link w:val="a7"/>
    <w:uiPriority w:val="34"/>
    <w:locked/>
    <w:rsid w:val="00F454F9"/>
  </w:style>
  <w:style w:type="paragraph" w:styleId="a9">
    <w:name w:val="Balloon Text"/>
    <w:basedOn w:val="a"/>
    <w:link w:val="aa"/>
    <w:uiPriority w:val="99"/>
    <w:semiHidden/>
    <w:unhideWhenUsed/>
    <w:rsid w:val="00F45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4F9"/>
    <w:rPr>
      <w:rFonts w:ascii="Tahoma" w:hAnsi="Tahoma" w:cs="Tahoma"/>
      <w:sz w:val="16"/>
      <w:szCs w:val="16"/>
    </w:rPr>
  </w:style>
  <w:style w:type="paragraph" w:styleId="ab">
    <w:name w:val="Normal (Web)"/>
    <w:basedOn w:val="a"/>
    <w:uiPriority w:val="99"/>
    <w:unhideWhenUsed/>
    <w:rsid w:val="003C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70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Елена Владимировна</dc:creator>
  <cp:lastModifiedBy>Шамарина Елена Владимировна</cp:lastModifiedBy>
  <cp:revision>9</cp:revision>
  <cp:lastPrinted>2022-08-31T10:09:00Z</cp:lastPrinted>
  <dcterms:created xsi:type="dcterms:W3CDTF">2022-08-31T08:52:00Z</dcterms:created>
  <dcterms:modified xsi:type="dcterms:W3CDTF">2022-08-31T10:09:00Z</dcterms:modified>
</cp:coreProperties>
</file>